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7D8E" w:rsidRPr="004F7D8E" w:rsidRDefault="004F7D8E" w:rsidP="00636782">
      <w:pPr>
        <w:ind w:left="-567" w:right="-284" w:firstLine="0"/>
        <w:contextualSpacing/>
        <w:jc w:val="center"/>
        <w:rPr>
          <w:b/>
        </w:rPr>
      </w:pPr>
      <w:r>
        <w:rPr>
          <w:b/>
        </w:rPr>
        <w:t>Вопрос 5. Воспроизведение организмов. Онтогенез.</w:t>
      </w:r>
    </w:p>
    <w:p w:rsidR="004F7D8E" w:rsidRPr="004F7D8E" w:rsidRDefault="004F7D8E" w:rsidP="00636782">
      <w:pPr>
        <w:pStyle w:val="a7"/>
        <w:numPr>
          <w:ilvl w:val="0"/>
          <w:numId w:val="1"/>
        </w:numPr>
        <w:ind w:left="-567" w:right="-284" w:firstLine="0"/>
        <w:rPr>
          <w:b/>
        </w:rPr>
      </w:pPr>
      <w:r w:rsidRPr="004F7D8E">
        <w:rPr>
          <w:b/>
        </w:rPr>
        <w:t>Бесполое размножение</w:t>
      </w:r>
    </w:p>
    <w:p w:rsidR="004F7D8E" w:rsidRPr="004F7D8E" w:rsidRDefault="004F7D8E" w:rsidP="00636782">
      <w:pPr>
        <w:pStyle w:val="a7"/>
        <w:numPr>
          <w:ilvl w:val="0"/>
          <w:numId w:val="1"/>
        </w:numPr>
        <w:ind w:left="-567" w:right="-284" w:firstLine="0"/>
        <w:rPr>
          <w:b/>
        </w:rPr>
      </w:pPr>
      <w:r w:rsidRPr="004F7D8E">
        <w:rPr>
          <w:b/>
        </w:rPr>
        <w:t>Половое размножение</w:t>
      </w:r>
    </w:p>
    <w:p w:rsidR="004F7D8E" w:rsidRPr="004F7D8E" w:rsidRDefault="004F7D8E" w:rsidP="00636782">
      <w:pPr>
        <w:pStyle w:val="a7"/>
        <w:numPr>
          <w:ilvl w:val="0"/>
          <w:numId w:val="1"/>
        </w:numPr>
        <w:ind w:left="-567" w:right="-284" w:firstLine="0"/>
        <w:rPr>
          <w:b/>
        </w:rPr>
      </w:pPr>
      <w:r w:rsidRPr="004F7D8E">
        <w:rPr>
          <w:b/>
        </w:rPr>
        <w:t>Эмбриональное развитие животных</w:t>
      </w:r>
    </w:p>
    <w:p w:rsidR="004F7D8E" w:rsidRPr="004F7D8E" w:rsidRDefault="004F7D8E" w:rsidP="00636782">
      <w:pPr>
        <w:pStyle w:val="a7"/>
        <w:numPr>
          <w:ilvl w:val="0"/>
          <w:numId w:val="1"/>
        </w:numPr>
        <w:ind w:left="-567" w:right="-284" w:firstLine="0"/>
        <w:rPr>
          <w:b/>
        </w:rPr>
      </w:pPr>
      <w:r w:rsidRPr="004F7D8E">
        <w:rPr>
          <w:b/>
        </w:rPr>
        <w:t>Эмбриональное развитие растений</w:t>
      </w:r>
    </w:p>
    <w:p w:rsidR="004F7D8E" w:rsidRPr="004F7D8E" w:rsidRDefault="004F7D8E" w:rsidP="00636782">
      <w:pPr>
        <w:ind w:left="-567" w:right="-284" w:firstLine="0"/>
        <w:contextualSpacing/>
        <w:rPr>
          <w:b/>
        </w:rPr>
      </w:pPr>
      <w:r>
        <w:rPr>
          <w:b/>
        </w:rPr>
        <w:t>_____________________________________________________________________________________</w:t>
      </w:r>
    </w:p>
    <w:p w:rsidR="004F7D8E" w:rsidRDefault="004F7D8E" w:rsidP="00636782">
      <w:pPr>
        <w:ind w:left="-567" w:right="-284" w:firstLine="0"/>
        <w:contextualSpacing/>
      </w:pPr>
    </w:p>
    <w:p w:rsidR="00364058" w:rsidRDefault="004F7D8E" w:rsidP="00636782">
      <w:pPr>
        <w:ind w:left="-567" w:right="-284" w:firstLine="0"/>
        <w:contextualSpacing/>
      </w:pPr>
      <w:r w:rsidRPr="004F7D8E">
        <w:rPr>
          <w:b/>
          <w:color w:val="111111"/>
          <w:shd w:val="clear" w:color="auto" w:fill="FFFFFF"/>
        </w:rPr>
        <w:t>Воспроизведение</w:t>
      </w:r>
      <w:r w:rsidRPr="004F7D8E">
        <w:rPr>
          <w:color w:val="111111"/>
          <w:shd w:val="clear" w:color="auto" w:fill="FFFFFF"/>
        </w:rPr>
        <w:t xml:space="preserve"> — это способность организмов образовывать</w:t>
      </w:r>
      <w:r>
        <w:rPr>
          <w:color w:val="111111"/>
          <w:shd w:val="clear" w:color="auto" w:fill="FFFFFF"/>
        </w:rPr>
        <w:t xml:space="preserve"> себе подобных. </w:t>
      </w:r>
      <w:r w:rsidR="00066B74">
        <w:t>Процес</w:t>
      </w:r>
      <w:r w:rsidR="00364058">
        <w:t>с воспроизведения</w:t>
      </w:r>
      <w:r w:rsidR="00066B74">
        <w:t xml:space="preserve">  </w:t>
      </w:r>
      <w:r w:rsidR="00364058">
        <w:t xml:space="preserve">генетически сходных особей данного вида, обеспечивающий непрерывность и преемственность жизни </w:t>
      </w:r>
      <w:r w:rsidR="00066B74">
        <w:t xml:space="preserve">называется </w:t>
      </w:r>
      <w:r w:rsidR="00066B74" w:rsidRPr="00066B74">
        <w:rPr>
          <w:b/>
          <w:i/>
        </w:rPr>
        <w:t>размножением.</w:t>
      </w:r>
      <w:r w:rsidR="00066B74">
        <w:t xml:space="preserve"> </w:t>
      </w:r>
    </w:p>
    <w:p w:rsidR="00364058" w:rsidRPr="00364058" w:rsidRDefault="00364058" w:rsidP="00636782">
      <w:pPr>
        <w:ind w:left="-567" w:right="-284" w:firstLine="0"/>
        <w:contextualSpacing/>
        <w:rPr>
          <w:color w:val="111111"/>
          <w:shd w:val="clear" w:color="auto" w:fill="FFFFFF"/>
        </w:rPr>
      </w:pPr>
      <w:r>
        <w:t xml:space="preserve">Способность к размножению является одним из важнейших признаков жизни. Эта способность проявляется уже на молекулярном уровне жизни. Вирусы, проникая в клетки других организмов, воспроизводят свою ДНК или РНК и таким образом размножаются. </w:t>
      </w:r>
    </w:p>
    <w:p w:rsidR="00066B74" w:rsidRPr="004F7D8E" w:rsidRDefault="005128D4" w:rsidP="00636782">
      <w:pPr>
        <w:ind w:left="-567" w:right="-284" w:firstLine="0"/>
        <w:contextualSpacing/>
      </w:pPr>
      <w:r>
        <w:t>Выделяют несколько видов</w:t>
      </w:r>
      <w:r w:rsidR="00066B74">
        <w:t xml:space="preserve"> размножения.</w:t>
      </w:r>
    </w:p>
    <w:p w:rsidR="004F7D8E" w:rsidRDefault="00777B54" w:rsidP="00636782">
      <w:pPr>
        <w:ind w:left="-567" w:right="-284" w:firstLine="0"/>
        <w:contextualSpacing/>
      </w:pPr>
      <w:r>
        <w:rPr>
          <w:noProof/>
        </w:rPr>
        <w:pict>
          <v:roundrect id="_x0000_s1030" style="position:absolute;left:0;text-align:left;margin-left:181.2pt;margin-top:7.8pt;width:96pt;height:37.5pt;z-index:251649536" arcsize="10923f" fillcolor="#a5a5a5 [2092]">
            <v:textbox>
              <w:txbxContent>
                <w:p w:rsidR="00066B74" w:rsidRDefault="00066B74" w:rsidP="00066B74">
                  <w:pPr>
                    <w:ind w:firstLine="0"/>
                    <w:jc w:val="center"/>
                  </w:pPr>
                  <w:r>
                    <w:t>Размножение</w:t>
                  </w:r>
                </w:p>
              </w:txbxContent>
            </v:textbox>
          </v:roundrect>
        </w:pict>
      </w:r>
    </w:p>
    <w:p w:rsidR="004F7D8E" w:rsidRDefault="00777B54" w:rsidP="00636782">
      <w:pPr>
        <w:ind w:left="-567" w:right="-284" w:firstLine="0"/>
        <w:contextualSpacing/>
      </w:pPr>
      <w:r>
        <w:rPr>
          <w:noProof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32" type="#_x0000_t34" style="position:absolute;left:0;text-align:left;margin-left:89.7pt;margin-top:9pt;width:91.5pt;height:26.25pt;rotation:180;flip:y;z-index:251651584" o:connectortype="elbow" adj=",178354,-62852">
            <v:stroke endarrow="block"/>
          </v:shape>
        </w:pict>
      </w:r>
      <w:r>
        <w:rPr>
          <w:noProof/>
        </w:rPr>
        <w:pict>
          <v:shape id="_x0000_s1031" type="#_x0000_t34" style="position:absolute;left:0;text-align:left;margin-left:277.2pt;margin-top:9pt;width:95.25pt;height:26.25pt;z-index:251650560" o:connectortype="elbow" adj="10794,-196869,-78576">
            <v:stroke endarrow="block"/>
          </v:shape>
        </w:pict>
      </w:r>
    </w:p>
    <w:p w:rsidR="004F7D8E" w:rsidRDefault="00777B54" w:rsidP="00636782">
      <w:pPr>
        <w:ind w:left="-567" w:right="-284" w:firstLine="0"/>
        <w:contextualSpacing/>
      </w:pPr>
      <w:r>
        <w:rPr>
          <w:noProof/>
        </w:rPr>
        <w:pict>
          <v:roundrect id="_x0000_s1033" style="position:absolute;left:0;text-align:left;margin-left:-6.3pt;margin-top:1.2pt;width:96pt;height:37.5pt;z-index:251652608" arcsize="10923f" fillcolor="#a5a5a5 [2092]">
            <v:textbox>
              <w:txbxContent>
                <w:p w:rsidR="00066B74" w:rsidRDefault="00066B74" w:rsidP="00066B74">
                  <w:pPr>
                    <w:ind w:firstLine="0"/>
                    <w:jc w:val="center"/>
                  </w:pPr>
                  <w:r>
                    <w:t>Половое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34" style="position:absolute;left:0;text-align:left;margin-left:372.45pt;margin-top:1.2pt;width:96pt;height:37.5pt;z-index:251653632" arcsize="10923f" fillcolor="#a5a5a5 [2092]">
            <v:textbox>
              <w:txbxContent>
                <w:p w:rsidR="00066B74" w:rsidRDefault="00066B74" w:rsidP="00066B74">
                  <w:pPr>
                    <w:ind w:firstLine="0"/>
                    <w:jc w:val="center"/>
                  </w:pPr>
                  <w:r>
                    <w:t>Бесполое</w:t>
                  </w:r>
                </w:p>
              </w:txbxContent>
            </v:textbox>
          </v:roundrect>
        </w:pict>
      </w:r>
    </w:p>
    <w:p w:rsidR="004F7D8E" w:rsidRDefault="004F7D8E" w:rsidP="00636782">
      <w:pPr>
        <w:ind w:left="-567" w:right="-284" w:firstLine="0"/>
        <w:contextualSpacing/>
      </w:pPr>
    </w:p>
    <w:p w:rsidR="004F7D8E" w:rsidRDefault="00777B54" w:rsidP="00636782">
      <w:pPr>
        <w:ind w:left="-567" w:right="-284" w:firstLine="0"/>
        <w:contextualSpacing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1" type="#_x0000_t32" style="position:absolute;left:0;text-align:left;margin-left:415.95pt;margin-top:11.1pt;width:0;height:24.75pt;z-index:251662848" o:connectortype="straight"/>
        </w:pict>
      </w:r>
      <w:r>
        <w:rPr>
          <w:noProof/>
        </w:rPr>
        <w:pict>
          <v:shape id="_x0000_s1040" type="#_x0000_t32" style="position:absolute;left:0;text-align:left;margin-left:85.2pt;margin-top:11.1pt;width:19.5pt;height:32.25pt;z-index:251655680" o:connectortype="straight">
            <v:stroke endarrow="block"/>
          </v:shape>
        </w:pict>
      </w:r>
      <w:r>
        <w:rPr>
          <w:noProof/>
        </w:rPr>
        <w:pict>
          <v:shape id="_x0000_s1039" type="#_x0000_t32" style="position:absolute;left:0;text-align:left;margin-left:-26.55pt;margin-top:11.1pt;width:20.25pt;height:36pt;flip:x;z-index:251654656" o:connectortype="straight">
            <v:stroke endarrow="block"/>
          </v:shape>
        </w:pict>
      </w:r>
    </w:p>
    <w:p w:rsidR="004F7D8E" w:rsidRDefault="004F7D8E" w:rsidP="00636782">
      <w:pPr>
        <w:ind w:left="-567" w:right="-284" w:firstLine="0"/>
        <w:contextualSpacing/>
      </w:pPr>
    </w:p>
    <w:p w:rsidR="004F7D8E" w:rsidRDefault="00777B54" w:rsidP="00636782">
      <w:pPr>
        <w:ind w:left="-567" w:right="-284" w:firstLine="0"/>
        <w:contextualSpacing/>
      </w:pPr>
      <w:r>
        <w:rPr>
          <w:noProof/>
        </w:rPr>
        <w:pict>
          <v:roundrect id="_x0000_s1047" style="position:absolute;left:0;text-align:left;margin-left:249.45pt;margin-top:8.25pt;width:229.5pt;height:220.5pt;z-index:251660800" arcsize="10923f" fillcolor="#a5a5a5 [2092]">
            <v:textbox>
              <w:txbxContent>
                <w:p w:rsidR="00E444DD" w:rsidRDefault="00E444DD" w:rsidP="00063681">
                  <w:pPr>
                    <w:ind w:firstLine="0"/>
                    <w:jc w:val="left"/>
                  </w:pPr>
                  <w:r>
                    <w:t>Обычное деление (бактерии, простейшие)</w:t>
                  </w:r>
                </w:p>
                <w:p w:rsidR="00063681" w:rsidRDefault="00063681" w:rsidP="00063681">
                  <w:pPr>
                    <w:ind w:firstLine="0"/>
                    <w:jc w:val="left"/>
                  </w:pPr>
                  <w:r>
                    <w:t>Почкование</w:t>
                  </w:r>
                </w:p>
                <w:p w:rsidR="00063681" w:rsidRDefault="00063681" w:rsidP="00063681">
                  <w:pPr>
                    <w:ind w:firstLine="0"/>
                    <w:jc w:val="left"/>
                  </w:pPr>
                  <w:r>
                    <w:t>(кишечнополостных)</w:t>
                  </w:r>
                </w:p>
                <w:p w:rsidR="00063681" w:rsidRDefault="00063681" w:rsidP="00063681">
                  <w:pPr>
                    <w:ind w:firstLine="0"/>
                    <w:jc w:val="left"/>
                  </w:pPr>
                  <w:r>
                    <w:t>Фрагментация (плоских червей и кишечнополостных)</w:t>
                  </w:r>
                  <w:r w:rsidR="0036591D">
                    <w:t>.</w:t>
                  </w:r>
                </w:p>
                <w:p w:rsidR="0036591D" w:rsidRDefault="0036591D" w:rsidP="00063681">
                  <w:pPr>
                    <w:ind w:firstLine="0"/>
                    <w:jc w:val="left"/>
                  </w:pPr>
                  <w:r>
                    <w:t>Грибы (части мицелия).</w:t>
                  </w:r>
                </w:p>
                <w:p w:rsidR="0036591D" w:rsidRDefault="0036591D" w:rsidP="00063681">
                  <w:pPr>
                    <w:ind w:firstLine="0"/>
                    <w:jc w:val="left"/>
                  </w:pPr>
                  <w:r>
                    <w:t>Митотическое спорообразование (водоросли, некоторые простейшие)</w:t>
                  </w:r>
                </w:p>
                <w:p w:rsidR="0036591D" w:rsidRDefault="0036591D" w:rsidP="0036591D">
                  <w:pPr>
                    <w:ind w:firstLine="0"/>
                    <w:jc w:val="left"/>
                  </w:pPr>
                  <w:r>
                    <w:t xml:space="preserve">Растения (все виды вегетативного размножения: черенками, усами, корневищами, отводками, луковицами, клубнелуковицами) </w:t>
                  </w:r>
                </w:p>
                <w:p w:rsidR="0036591D" w:rsidRDefault="0036591D" w:rsidP="00063681">
                  <w:pPr>
                    <w:ind w:firstLine="0"/>
                    <w:jc w:val="left"/>
                  </w:pPr>
                </w:p>
              </w:txbxContent>
            </v:textbox>
          </v:roundrect>
        </w:pict>
      </w:r>
    </w:p>
    <w:p w:rsidR="004F7D8E" w:rsidRDefault="00777B54" w:rsidP="00636782">
      <w:pPr>
        <w:ind w:left="-567" w:right="-284" w:firstLine="0"/>
        <w:contextualSpacing/>
      </w:pPr>
      <w:r>
        <w:rPr>
          <w:noProof/>
        </w:rPr>
        <w:pict>
          <v:roundrect id="_x0000_s1042" style="position:absolute;left:0;text-align:left;margin-left:79.25pt;margin-top:1.95pt;width:96pt;height:37.5pt;z-index:251657728" arcsize="10923f" fillcolor="#a5a5a5 [2092]">
            <v:textbox>
              <w:txbxContent>
                <w:p w:rsidR="00066B74" w:rsidRDefault="00066B74" w:rsidP="00066B74">
                  <w:pPr>
                    <w:ind w:firstLine="0"/>
                    <w:jc w:val="center"/>
                  </w:pPr>
                  <w:r>
                    <w:t>Без участия гамет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41" style="position:absolute;left:0;text-align:left;margin-left:-71.55pt;margin-top:5.7pt;width:96pt;height:37.5pt;z-index:251656704" arcsize="10923f" fillcolor="#a5a5a5 [2092]">
            <v:textbox>
              <w:txbxContent>
                <w:p w:rsidR="00066B74" w:rsidRDefault="00066B74" w:rsidP="00066B74">
                  <w:pPr>
                    <w:ind w:firstLine="0"/>
                    <w:jc w:val="center"/>
                  </w:pPr>
                  <w:r>
                    <w:t>С участием гамет</w:t>
                  </w:r>
                </w:p>
              </w:txbxContent>
            </v:textbox>
          </v:roundrect>
        </w:pict>
      </w:r>
    </w:p>
    <w:p w:rsidR="004F7D8E" w:rsidRDefault="004F7D8E" w:rsidP="00636782">
      <w:pPr>
        <w:ind w:left="-567" w:right="-284" w:firstLine="0"/>
        <w:contextualSpacing/>
      </w:pPr>
    </w:p>
    <w:p w:rsidR="004F7D8E" w:rsidRDefault="00777B54" w:rsidP="00636782">
      <w:pPr>
        <w:ind w:left="-567" w:right="-284" w:firstLine="0"/>
        <w:contextualSpacing/>
      </w:pPr>
      <w:r>
        <w:rPr>
          <w:noProof/>
        </w:rPr>
        <w:pict>
          <v:shape id="_x0000_s1052" type="#_x0000_t32" style="position:absolute;left:0;text-align:left;margin-left:126.45pt;margin-top:11.85pt;width:.75pt;height:24.75pt;z-index:251663872" o:connectortype="straight"/>
        </w:pict>
      </w:r>
    </w:p>
    <w:p w:rsidR="004F7D8E" w:rsidRDefault="00777B54" w:rsidP="00636782">
      <w:pPr>
        <w:ind w:left="-567" w:right="-284" w:firstLine="0"/>
        <w:contextualSpacing/>
      </w:pPr>
      <w:r>
        <w:rPr>
          <w:noProof/>
        </w:rPr>
        <w:pict>
          <v:shape id="_x0000_s1056" type="#_x0000_t32" style="position:absolute;left:0;text-align:left;margin-left:13.95pt;margin-top:1.85pt;width:.75pt;height:108.75pt;flip:x;z-index:251664896" o:connectortype="straight"/>
        </w:pict>
      </w:r>
    </w:p>
    <w:p w:rsidR="004F7D8E" w:rsidRDefault="00777B54" w:rsidP="00636782">
      <w:pPr>
        <w:ind w:left="-567" w:right="-284" w:firstLine="0"/>
        <w:contextualSpacing/>
      </w:pPr>
      <w:r>
        <w:rPr>
          <w:noProof/>
        </w:rPr>
        <w:pict>
          <v:roundrect id="_x0000_s1049" style="position:absolute;left:0;text-align:left;margin-left:49.2pt;margin-top:9.05pt;width:143.25pt;height:30pt;z-index:251661824" arcsize="10923f" fillcolor="#a5a5a5 [2092]">
            <v:textbox>
              <w:txbxContent>
                <w:p w:rsidR="00232B9B" w:rsidRDefault="005D4B53" w:rsidP="00232B9B">
                  <w:pPr>
                    <w:ind w:firstLine="0"/>
                  </w:pPr>
                  <w:r>
                    <w:t>Конъ</w:t>
                  </w:r>
                  <w:r w:rsidR="00232B9B">
                    <w:t>югация</w:t>
                  </w:r>
                  <w:r w:rsidR="003E00D8">
                    <w:t xml:space="preserve"> и др.</w:t>
                  </w:r>
                </w:p>
              </w:txbxContent>
            </v:textbox>
          </v:roundrect>
        </w:pict>
      </w:r>
    </w:p>
    <w:p w:rsidR="004F7D8E" w:rsidRDefault="004F7D8E" w:rsidP="00636782">
      <w:pPr>
        <w:ind w:left="-567" w:right="-284" w:firstLine="0"/>
        <w:contextualSpacing/>
      </w:pPr>
    </w:p>
    <w:p w:rsidR="004F7D8E" w:rsidRDefault="004F7D8E" w:rsidP="00636782">
      <w:pPr>
        <w:ind w:left="-567" w:right="-284" w:firstLine="0"/>
        <w:contextualSpacing/>
      </w:pPr>
    </w:p>
    <w:p w:rsidR="004F7D8E" w:rsidRDefault="004F7D8E" w:rsidP="00636782">
      <w:pPr>
        <w:ind w:left="-567" w:right="-284" w:firstLine="0"/>
        <w:contextualSpacing/>
      </w:pPr>
    </w:p>
    <w:p w:rsidR="004F7D8E" w:rsidRDefault="004F7D8E" w:rsidP="00636782">
      <w:pPr>
        <w:ind w:left="-567" w:right="-284" w:firstLine="0"/>
        <w:contextualSpacing/>
      </w:pPr>
    </w:p>
    <w:p w:rsidR="004F7D8E" w:rsidRDefault="004F7D8E" w:rsidP="00636782">
      <w:pPr>
        <w:ind w:left="-567" w:right="-284" w:firstLine="0"/>
        <w:contextualSpacing/>
      </w:pPr>
    </w:p>
    <w:p w:rsidR="004F7D8E" w:rsidRDefault="004F7D8E" w:rsidP="00636782">
      <w:pPr>
        <w:ind w:left="-567" w:right="-284" w:firstLine="0"/>
        <w:contextualSpacing/>
      </w:pPr>
    </w:p>
    <w:p w:rsidR="004F7D8E" w:rsidRDefault="00777B54" w:rsidP="00636782">
      <w:pPr>
        <w:ind w:left="-567" w:right="-284" w:firstLine="0"/>
        <w:contextualSpacing/>
      </w:pPr>
      <w:r>
        <w:rPr>
          <w:noProof/>
        </w:rPr>
        <w:pict>
          <v:shape id="_x0000_s1059" type="#_x0000_t32" style="position:absolute;left:0;text-align:left;margin-left:89.7pt;margin-top:.2pt;width:0;height:25.5pt;z-index:251667968" o:connectortype="straight"/>
        </w:pict>
      </w:r>
      <w:r>
        <w:rPr>
          <w:noProof/>
        </w:rPr>
        <w:pict>
          <v:shape id="_x0000_s1058" type="#_x0000_t32" style="position:absolute;left:0;text-align:left;margin-left:-50.55pt;margin-top:.2pt;width:0;height:25.5pt;z-index:251666944" o:connectortype="straight"/>
        </w:pict>
      </w:r>
      <w:r>
        <w:rPr>
          <w:noProof/>
        </w:rPr>
        <w:pict>
          <v:shape id="_x0000_s1057" type="#_x0000_t32" style="position:absolute;left:0;text-align:left;margin-left:-50.55pt;margin-top:.2pt;width:140.25pt;height:.05pt;z-index:251665920" o:connectortype="straight"/>
        </w:pict>
      </w:r>
    </w:p>
    <w:p w:rsidR="004F7D8E" w:rsidRDefault="00777B54" w:rsidP="00636782">
      <w:pPr>
        <w:ind w:left="-567" w:right="-284" w:firstLine="0"/>
        <w:contextualSpacing/>
      </w:pPr>
      <w:r>
        <w:rPr>
          <w:noProof/>
        </w:rPr>
        <w:pict>
          <v:roundrect id="_x0000_s1045" style="position:absolute;left:0;text-align:left;margin-left:-76.8pt;margin-top:11.9pt;width:117.75pt;height:68.25pt;z-index:251658752" arcsize="10923f" fillcolor="#a5a5a5 [2092]">
            <v:textbox>
              <w:txbxContent>
                <w:p w:rsidR="00063681" w:rsidRDefault="00063681" w:rsidP="00063681">
                  <w:pPr>
                    <w:ind w:firstLine="0"/>
                    <w:jc w:val="center"/>
                  </w:pPr>
                  <w:r>
                    <w:t>С оплодотворение</w:t>
                  </w:r>
                </w:p>
                <w:p w:rsidR="002854B9" w:rsidRDefault="002854B9" w:rsidP="002854B9">
                  <w:pPr>
                    <w:ind w:firstLine="0"/>
                    <w:jc w:val="left"/>
                  </w:pPr>
                  <w:r>
                    <w:t>Изогамия</w:t>
                  </w:r>
                </w:p>
                <w:p w:rsidR="002854B9" w:rsidRDefault="002854B9" w:rsidP="002854B9">
                  <w:pPr>
                    <w:ind w:firstLine="0"/>
                    <w:jc w:val="left"/>
                  </w:pPr>
                  <w:r>
                    <w:t>Гетерогамия</w:t>
                  </w:r>
                </w:p>
                <w:p w:rsidR="002854B9" w:rsidRDefault="002854B9" w:rsidP="002854B9">
                  <w:pPr>
                    <w:ind w:firstLine="0"/>
                    <w:jc w:val="left"/>
                  </w:pPr>
                  <w:r>
                    <w:t>Оогамия</w:t>
                  </w:r>
                </w:p>
                <w:p w:rsidR="002854B9" w:rsidRDefault="002854B9" w:rsidP="00063681">
                  <w:pPr>
                    <w:ind w:firstLine="0"/>
                    <w:jc w:val="center"/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46" style="position:absolute;left:0;text-align:left;margin-left:52.2pt;margin-top:11.9pt;width:129pt;height:37.5pt;z-index:251659776" arcsize="10923f" fillcolor="#a5a5a5 [2092]">
            <v:textbox>
              <w:txbxContent>
                <w:p w:rsidR="00063681" w:rsidRDefault="00063681" w:rsidP="00063681">
                  <w:pPr>
                    <w:ind w:firstLine="0"/>
                    <w:jc w:val="center"/>
                  </w:pPr>
                  <w:r>
                    <w:t>Без оплодотворения</w:t>
                  </w:r>
                </w:p>
                <w:p w:rsidR="00063681" w:rsidRDefault="00063681" w:rsidP="00063681">
                  <w:pPr>
                    <w:ind w:firstLine="0"/>
                    <w:jc w:val="center"/>
                  </w:pPr>
                  <w:r>
                    <w:t>Партеногенез</w:t>
                  </w:r>
                </w:p>
              </w:txbxContent>
            </v:textbox>
          </v:roundrect>
        </w:pict>
      </w:r>
    </w:p>
    <w:p w:rsidR="004F7D8E" w:rsidRDefault="004F7D8E" w:rsidP="00636782">
      <w:pPr>
        <w:ind w:left="-567" w:right="-284" w:firstLine="0"/>
        <w:contextualSpacing/>
      </w:pPr>
    </w:p>
    <w:p w:rsidR="004F7D8E" w:rsidRDefault="004F7D8E" w:rsidP="00636782">
      <w:pPr>
        <w:ind w:left="-567" w:right="-284" w:firstLine="0"/>
        <w:contextualSpacing/>
      </w:pPr>
    </w:p>
    <w:p w:rsidR="004F7D8E" w:rsidRDefault="004F7D8E" w:rsidP="00636782">
      <w:pPr>
        <w:ind w:left="-567" w:right="-284" w:firstLine="0"/>
        <w:contextualSpacing/>
      </w:pPr>
    </w:p>
    <w:p w:rsidR="004F7D8E" w:rsidRDefault="004F7D8E" w:rsidP="00636782">
      <w:pPr>
        <w:ind w:left="-567" w:right="-284" w:firstLine="0"/>
        <w:contextualSpacing/>
      </w:pPr>
    </w:p>
    <w:p w:rsidR="004F7D8E" w:rsidRDefault="004F7D8E" w:rsidP="00636782">
      <w:pPr>
        <w:ind w:left="-567" w:right="-284" w:firstLine="0"/>
        <w:contextualSpacing/>
      </w:pPr>
    </w:p>
    <w:p w:rsidR="002854B9" w:rsidRDefault="002854B9" w:rsidP="00636782">
      <w:pPr>
        <w:ind w:left="-567" w:right="-284" w:firstLine="0"/>
        <w:contextualSpacing/>
      </w:pPr>
      <w:r>
        <w:t>____________________________________________________________________________________</w:t>
      </w:r>
    </w:p>
    <w:p w:rsidR="002854B9" w:rsidRDefault="002854B9" w:rsidP="00636782">
      <w:pPr>
        <w:ind w:left="-567" w:right="-284" w:firstLine="0"/>
        <w:contextualSpacing/>
      </w:pPr>
    </w:p>
    <w:p w:rsidR="002854B9" w:rsidRDefault="002854B9" w:rsidP="00636782">
      <w:pPr>
        <w:ind w:left="-567" w:right="-284" w:firstLine="0"/>
        <w:contextualSpacing/>
        <w:jc w:val="left"/>
      </w:pPr>
      <w:r>
        <w:t>Рассмотрим более подробно перечисленные способы размножения</w:t>
      </w:r>
    </w:p>
    <w:p w:rsidR="003C1F51" w:rsidRPr="003C1F51" w:rsidRDefault="003C1F51" w:rsidP="00636782">
      <w:pPr>
        <w:ind w:left="-567" w:right="-284" w:firstLine="0"/>
        <w:contextualSpacing/>
        <w:jc w:val="center"/>
        <w:rPr>
          <w:b/>
        </w:rPr>
      </w:pPr>
      <w:r w:rsidRPr="003C1F51">
        <w:rPr>
          <w:b/>
        </w:rPr>
        <w:t>ПОЛОВОЕ РАЗМНОЖЕНИЕ</w:t>
      </w:r>
    </w:p>
    <w:p w:rsidR="002854B9" w:rsidRDefault="002854B9" w:rsidP="00636782">
      <w:pPr>
        <w:ind w:left="-567" w:right="-284" w:firstLine="0"/>
        <w:contextualSpacing/>
        <w:jc w:val="left"/>
      </w:pPr>
      <w:r w:rsidRPr="00194C4C">
        <w:rPr>
          <w:b/>
        </w:rPr>
        <w:t>Половое размножение</w:t>
      </w:r>
      <w:r w:rsidR="00194C4C">
        <w:rPr>
          <w:b/>
        </w:rPr>
        <w:t xml:space="preserve"> – </w:t>
      </w:r>
      <w:r w:rsidR="00194C4C" w:rsidRPr="00194C4C">
        <w:t>воспроизведение себе подобных происходит, как правило</w:t>
      </w:r>
      <w:r w:rsidR="00194C4C">
        <w:t>,</w:t>
      </w:r>
      <w:r w:rsidR="00194C4C" w:rsidRPr="00194C4C">
        <w:t xml:space="preserve"> с участием </w:t>
      </w:r>
      <w:r w:rsidR="00194C4C" w:rsidRPr="005128D4">
        <w:rPr>
          <w:b/>
          <w:i/>
        </w:rPr>
        <w:t>двух особей</w:t>
      </w:r>
      <w:r w:rsidR="00194C4C">
        <w:t xml:space="preserve"> в результате слияния</w:t>
      </w:r>
      <w:r w:rsidR="00194C4C" w:rsidRPr="00194C4C">
        <w:t xml:space="preserve"> </w:t>
      </w:r>
      <w:r w:rsidR="00194C4C" w:rsidRPr="005128D4">
        <w:rPr>
          <w:b/>
          <w:i/>
        </w:rPr>
        <w:t>гамет</w:t>
      </w:r>
      <w:r w:rsidR="00194C4C">
        <w:t xml:space="preserve"> (яйцеклетки и сперматозоида)</w:t>
      </w:r>
      <w:r w:rsidR="00194C4C" w:rsidRPr="00194C4C">
        <w:t>.</w:t>
      </w:r>
    </w:p>
    <w:p w:rsidR="00334947" w:rsidRPr="00334947" w:rsidRDefault="00194C4C" w:rsidP="00D852CB">
      <w:pPr>
        <w:ind w:left="-567" w:right="-284" w:firstLine="0"/>
        <w:contextualSpacing/>
        <w:jc w:val="left"/>
      </w:pPr>
      <w:r w:rsidRPr="00194C4C">
        <w:t>Половое размно</w:t>
      </w:r>
      <w:r>
        <w:t>ж</w:t>
      </w:r>
      <w:r w:rsidRPr="00194C4C">
        <w:t>ение</w:t>
      </w:r>
      <w:r>
        <w:t xml:space="preserve"> свойственно как </w:t>
      </w:r>
      <w:r w:rsidRPr="005128D4">
        <w:rPr>
          <w:b/>
          <w:i/>
        </w:rPr>
        <w:t>растениям</w:t>
      </w:r>
      <w:r>
        <w:t xml:space="preserve">, так и </w:t>
      </w:r>
      <w:r w:rsidRPr="005128D4">
        <w:rPr>
          <w:b/>
          <w:i/>
        </w:rPr>
        <w:t>животным</w:t>
      </w:r>
      <w:r>
        <w:t xml:space="preserve">. </w:t>
      </w:r>
    </w:p>
    <w:p w:rsidR="002854B9" w:rsidRDefault="00334947" w:rsidP="00636782">
      <w:pPr>
        <w:ind w:left="-567" w:right="-284" w:firstLine="0"/>
        <w:contextualSpacing/>
      </w:pPr>
      <w:r>
        <w:t xml:space="preserve">У </w:t>
      </w:r>
      <w:r w:rsidRPr="005128D4">
        <w:rPr>
          <w:b/>
          <w:i/>
        </w:rPr>
        <w:t xml:space="preserve">животных </w:t>
      </w:r>
      <w:r>
        <w:t xml:space="preserve">образование гамет происходит путём </w:t>
      </w:r>
      <w:r w:rsidRPr="005128D4">
        <w:rPr>
          <w:b/>
          <w:i/>
        </w:rPr>
        <w:t xml:space="preserve">мейоза </w:t>
      </w:r>
      <w:r>
        <w:t xml:space="preserve">в процессе гаметогенеза. </w:t>
      </w:r>
    </w:p>
    <w:p w:rsidR="008F2576" w:rsidRDefault="00334947" w:rsidP="00636782">
      <w:pPr>
        <w:spacing w:before="240"/>
        <w:ind w:left="-567" w:right="-284" w:firstLine="0"/>
        <w:contextualSpacing/>
      </w:pPr>
      <w:r>
        <w:t xml:space="preserve">Но и в первом и во втором случае гаметы обязательно </w:t>
      </w:r>
      <w:r w:rsidRPr="005128D4">
        <w:rPr>
          <w:b/>
          <w:i/>
        </w:rPr>
        <w:t>гаплоидные (1</w:t>
      </w:r>
      <w:r w:rsidRPr="005128D4">
        <w:rPr>
          <w:b/>
          <w:i/>
          <w:lang w:val="en-US"/>
        </w:rPr>
        <w:t>n</w:t>
      </w:r>
      <w:r w:rsidRPr="005128D4">
        <w:rPr>
          <w:b/>
          <w:i/>
        </w:rPr>
        <w:t>),</w:t>
      </w:r>
      <w:r>
        <w:t xml:space="preserve"> а зигота – </w:t>
      </w:r>
      <w:r w:rsidRPr="005128D4">
        <w:rPr>
          <w:b/>
          <w:i/>
        </w:rPr>
        <w:t>диплоидная (2</w:t>
      </w:r>
      <w:r w:rsidRPr="005128D4">
        <w:rPr>
          <w:b/>
          <w:i/>
          <w:lang w:val="en-US"/>
        </w:rPr>
        <w:t>n</w:t>
      </w:r>
      <w:r w:rsidRPr="005128D4">
        <w:rPr>
          <w:b/>
          <w:i/>
        </w:rPr>
        <w:t>)</w:t>
      </w:r>
      <w:r w:rsidRPr="00334947">
        <w:t xml:space="preserve"> </w:t>
      </w:r>
      <w:r>
        <w:t xml:space="preserve">из неё формируется диплоидный зародыш, половина хромосом которого от материнского организма, половина – от </w:t>
      </w:r>
      <w:r w:rsidR="008F2576">
        <w:t>отцовского.</w:t>
      </w:r>
    </w:p>
    <w:p w:rsidR="008F2576" w:rsidRDefault="008F2576" w:rsidP="00636782">
      <w:pPr>
        <w:spacing w:before="240"/>
        <w:ind w:left="-567" w:right="-284" w:firstLine="0"/>
        <w:contextualSpacing/>
      </w:pPr>
      <w:r>
        <w:t>Половое размножение обеспечивает генетическое разнообразие по</w:t>
      </w:r>
      <w:r w:rsidR="00364058">
        <w:t>томков, основу которого составляю</w:t>
      </w:r>
      <w:r>
        <w:t>т мейоз (кроссинговер и независимое расхождение хромосом) и рекомбинация родительских генов при оплодотворении.</w:t>
      </w:r>
      <w:r w:rsidR="00BF27AC">
        <w:t xml:space="preserve"> То есть половое размножение обеспечивает </w:t>
      </w:r>
      <w:r w:rsidR="00BF27AC" w:rsidRPr="00BF27AC">
        <w:rPr>
          <w:b/>
          <w:i/>
        </w:rPr>
        <w:t>комбинативную изменчивость</w:t>
      </w:r>
      <w:r w:rsidR="00BF27AC">
        <w:t xml:space="preserve"> организмов.</w:t>
      </w:r>
    </w:p>
    <w:p w:rsidR="00C10A71" w:rsidRDefault="00C10A71" w:rsidP="00636782">
      <w:pPr>
        <w:spacing w:before="240"/>
        <w:ind w:left="-567" w:right="-284" w:firstLine="0"/>
        <w:contextualSpacing/>
      </w:pPr>
    </w:p>
    <w:p w:rsidR="006C0841" w:rsidRPr="00BF27AC" w:rsidRDefault="006C0841" w:rsidP="00636782">
      <w:pPr>
        <w:pStyle w:val="a5"/>
        <w:shd w:val="clear" w:color="auto" w:fill="FFFFFF"/>
        <w:spacing w:before="0" w:beforeAutospacing="0" w:after="0" w:afterAutospacing="0"/>
        <w:ind w:left="-567" w:right="-284"/>
        <w:contextualSpacing/>
        <w:rPr>
          <w:b/>
          <w:i/>
        </w:rPr>
      </w:pPr>
      <w:r>
        <w:lastRenderedPageBreak/>
        <w:t xml:space="preserve">Существует несколько разновидностей полового размножения, наиболее распространённый из них </w:t>
      </w:r>
      <w:r w:rsidRPr="006C0841">
        <w:rPr>
          <w:b/>
        </w:rPr>
        <w:t>оогами</w:t>
      </w:r>
      <w:r>
        <w:rPr>
          <w:b/>
        </w:rPr>
        <w:t>я</w:t>
      </w:r>
      <w:r w:rsidRPr="006C0841">
        <w:t>, когда сливаются резко отличающиеся друг от друга</w:t>
      </w:r>
      <w:r w:rsidRPr="006C0841">
        <w:rPr>
          <w:rStyle w:val="apple-converted-space"/>
        </w:rPr>
        <w:t> </w:t>
      </w:r>
      <w:hyperlink r:id="rId6" w:tooltip="Половая клетка" w:history="1">
        <w:r w:rsidRPr="006C0841">
          <w:rPr>
            <w:rStyle w:val="a8"/>
            <w:rFonts w:eastAsiaTheme="majorEastAsia"/>
            <w:color w:val="auto"/>
            <w:u w:val="none"/>
          </w:rPr>
          <w:t>половые клетки</w:t>
        </w:r>
      </w:hyperlink>
      <w:r w:rsidRPr="006C0841">
        <w:t xml:space="preserve"> — </w:t>
      </w:r>
      <w:r w:rsidRPr="00BF27AC">
        <w:rPr>
          <w:b/>
          <w:i/>
        </w:rPr>
        <w:t>крупная неподвижная</w:t>
      </w:r>
      <w:r w:rsidRPr="00BF27AC">
        <w:rPr>
          <w:rStyle w:val="apple-converted-space"/>
          <w:b/>
          <w:i/>
        </w:rPr>
        <w:t> </w:t>
      </w:r>
      <w:hyperlink r:id="rId7" w:tooltip="Яйцеклетка" w:history="1">
        <w:r w:rsidRPr="00BF27AC">
          <w:rPr>
            <w:rStyle w:val="a8"/>
            <w:rFonts w:eastAsiaTheme="majorEastAsia"/>
            <w:b/>
            <w:i/>
            <w:color w:val="auto"/>
            <w:u w:val="none"/>
          </w:rPr>
          <w:t>яйцеклетка</w:t>
        </w:r>
      </w:hyperlink>
      <w:r w:rsidRPr="006C0841">
        <w:rPr>
          <w:rStyle w:val="apple-converted-space"/>
        </w:rPr>
        <w:t> </w:t>
      </w:r>
      <w:r w:rsidRPr="006C0841">
        <w:t xml:space="preserve">с мелкой, обычно подвижной, </w:t>
      </w:r>
      <w:r w:rsidRPr="00BF27AC">
        <w:rPr>
          <w:b/>
          <w:i/>
        </w:rPr>
        <w:t>мужской половой клеткой (</w:t>
      </w:r>
      <w:hyperlink r:id="rId8" w:tooltip="Сперматозоид" w:history="1">
        <w:r w:rsidRPr="00BF27AC">
          <w:rPr>
            <w:rStyle w:val="a8"/>
            <w:rFonts w:eastAsiaTheme="majorEastAsia"/>
            <w:b/>
            <w:i/>
            <w:color w:val="auto"/>
            <w:u w:val="none"/>
          </w:rPr>
          <w:t>сперматозоидом</w:t>
        </w:r>
      </w:hyperlink>
      <w:r w:rsidRPr="00BF27AC">
        <w:rPr>
          <w:rStyle w:val="apple-converted-space"/>
          <w:b/>
          <w:i/>
        </w:rPr>
        <w:t> </w:t>
      </w:r>
      <w:r w:rsidRPr="00BF27AC">
        <w:rPr>
          <w:b/>
          <w:i/>
        </w:rPr>
        <w:t>или спермием).</w:t>
      </w:r>
    </w:p>
    <w:p w:rsidR="006C0841" w:rsidRDefault="006C0841" w:rsidP="00636782">
      <w:pPr>
        <w:pStyle w:val="a5"/>
        <w:shd w:val="clear" w:color="auto" w:fill="FFFFFF"/>
        <w:spacing w:before="0" w:beforeAutospacing="0" w:after="0" w:afterAutospacing="0"/>
        <w:ind w:left="-567" w:right="-284"/>
        <w:contextualSpacing/>
      </w:pPr>
      <w:r w:rsidRPr="006C0841">
        <w:t>Оогамия может осуществляться внутри женского организма или вне его (обычно в водной среде).</w:t>
      </w:r>
      <w:r>
        <w:t xml:space="preserve"> </w:t>
      </w:r>
    </w:p>
    <w:p w:rsidR="00CB2FBF" w:rsidRDefault="00CB2FBF" w:rsidP="00636782">
      <w:pPr>
        <w:pStyle w:val="a5"/>
        <w:shd w:val="clear" w:color="auto" w:fill="FFFFFF"/>
        <w:spacing w:before="0" w:beforeAutospacing="0" w:after="0" w:afterAutospacing="0"/>
        <w:ind w:left="-567" w:right="-284"/>
        <w:contextualSpacing/>
      </w:pPr>
      <w:r>
        <w:tab/>
        <w:t xml:space="preserve">Оогамия является наиболее распространённой формой полового процесса, свойственна всем многоклеточным животным, некоторым грибам, некоторым водорослям, и всем высшим растениям. </w:t>
      </w:r>
    </w:p>
    <w:p w:rsidR="006C0841" w:rsidRDefault="00CB2FBF" w:rsidP="00636782">
      <w:pPr>
        <w:pStyle w:val="a5"/>
        <w:shd w:val="clear" w:color="auto" w:fill="FFFFFF"/>
        <w:spacing w:before="0" w:beforeAutospacing="0" w:after="0" w:afterAutospacing="0"/>
        <w:ind w:left="-567" w:right="-284"/>
        <w:contextualSpacing/>
        <w:jc w:val="both"/>
        <w:rPr>
          <w:b/>
        </w:rPr>
      </w:pPr>
      <w:r>
        <w:tab/>
      </w:r>
      <w:r w:rsidR="00C10A71">
        <w:t>У</w:t>
      </w:r>
      <w:r>
        <w:t xml:space="preserve"> водорослей и хитридиевых грибов сохранились примитивные способы размножения. Если </w:t>
      </w:r>
      <w:r w:rsidR="006C0841">
        <w:t xml:space="preserve">в процессе размножения </w:t>
      </w:r>
      <w:r w:rsidR="006C0841" w:rsidRPr="00BF27AC">
        <w:rPr>
          <w:b/>
          <w:i/>
        </w:rPr>
        <w:t>сливается две одинаковых клетки</w:t>
      </w:r>
      <w:r w:rsidR="000670A8">
        <w:t xml:space="preserve"> (подвижные со жгутиками)</w:t>
      </w:r>
      <w:r w:rsidR="006C0841">
        <w:t xml:space="preserve">, такой половой процесс называется </w:t>
      </w:r>
      <w:r w:rsidR="006C0841" w:rsidRPr="00CB2FBF">
        <w:rPr>
          <w:b/>
        </w:rPr>
        <w:t>изогамия</w:t>
      </w:r>
      <w:r>
        <w:rPr>
          <w:b/>
        </w:rPr>
        <w:t xml:space="preserve">. </w:t>
      </w:r>
      <w:r w:rsidRPr="00CB2FBF">
        <w:t xml:space="preserve">Если сливается </w:t>
      </w:r>
      <w:r w:rsidRPr="00BF27AC">
        <w:rPr>
          <w:b/>
          <w:i/>
        </w:rPr>
        <w:t>две разные клетки</w:t>
      </w:r>
      <w:r w:rsidR="000670A8">
        <w:t xml:space="preserve"> (подвижные со жгутиками)</w:t>
      </w:r>
      <w:r w:rsidRPr="00CB2FBF">
        <w:t>, одна крупнее</w:t>
      </w:r>
      <w:r w:rsidR="00BF27AC">
        <w:t>,</w:t>
      </w:r>
      <w:r w:rsidRPr="00CB2FBF">
        <w:t xml:space="preserve"> другая мельче, то процесс называется</w:t>
      </w:r>
      <w:r>
        <w:rPr>
          <w:b/>
        </w:rPr>
        <w:t xml:space="preserve"> гетерогамия.</w:t>
      </w:r>
    </w:p>
    <w:p w:rsidR="00C34B95" w:rsidRDefault="00C34B95" w:rsidP="00636782">
      <w:pPr>
        <w:ind w:left="-567" w:right="-284" w:firstLine="0"/>
        <w:rPr>
          <w:b/>
        </w:rPr>
      </w:pPr>
    </w:p>
    <w:p w:rsidR="00C34B95" w:rsidRDefault="00C34B95" w:rsidP="00636782">
      <w:pPr>
        <w:pStyle w:val="a5"/>
        <w:shd w:val="clear" w:color="auto" w:fill="FFFFFF"/>
        <w:spacing w:before="0" w:beforeAutospacing="0" w:after="0" w:afterAutospacing="0"/>
        <w:ind w:left="-567" w:right="-284"/>
        <w:contextualSpacing/>
        <w:jc w:val="both"/>
      </w:pPr>
      <w:r>
        <w:t>__________________________________________________________________________________</w:t>
      </w:r>
    </w:p>
    <w:p w:rsidR="00C34B95" w:rsidRDefault="00C34B95" w:rsidP="00636782">
      <w:pPr>
        <w:ind w:left="-567" w:right="-284" w:firstLine="0"/>
        <w:rPr>
          <w:b/>
        </w:rPr>
      </w:pPr>
    </w:p>
    <w:p w:rsidR="008678A5" w:rsidRDefault="008678A5" w:rsidP="00636782">
      <w:pPr>
        <w:ind w:left="-567" w:right="-284" w:firstLine="0"/>
        <w:rPr>
          <w:b/>
        </w:rPr>
      </w:pPr>
      <w:r>
        <w:rPr>
          <w:b/>
          <w:noProof/>
          <w:lang w:eastAsia="zh-CN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635</wp:posOffset>
            </wp:positionV>
            <wp:extent cx="3810000" cy="2676525"/>
            <wp:effectExtent l="19050" t="0" r="0" b="0"/>
            <wp:wrapSquare wrapText="bothSides"/>
            <wp:docPr id="17" name="Рисунок 17" descr="C:\Users\123\Desktop\img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23\Desktop\img2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У покрытосеменных растений </w:t>
      </w:r>
      <w:r w:rsidRPr="008678A5">
        <w:t>половое размножение происходит путём</w:t>
      </w:r>
      <w:r>
        <w:rPr>
          <w:b/>
        </w:rPr>
        <w:t xml:space="preserve"> двойного оплодотворения</w:t>
      </w:r>
      <w:r w:rsidRPr="008678A5">
        <w:t xml:space="preserve"> (</w:t>
      </w:r>
      <w:r>
        <w:t xml:space="preserve">открыто </w:t>
      </w:r>
      <w:proofErr w:type="spellStart"/>
      <w:r>
        <w:t>Н</w:t>
      </w:r>
      <w:r w:rsidR="00C34B95">
        <w:t>а</w:t>
      </w:r>
      <w:r>
        <w:t>вашиным</w:t>
      </w:r>
      <w:proofErr w:type="spellEnd"/>
      <w:r w:rsidR="00C34B95">
        <w:t xml:space="preserve"> 1898г</w:t>
      </w:r>
      <w:r w:rsidRPr="008678A5">
        <w:t>)</w:t>
      </w:r>
    </w:p>
    <w:p w:rsidR="008678A5" w:rsidRDefault="008678A5" w:rsidP="00636782">
      <w:pPr>
        <w:ind w:left="-567" w:right="-284" w:firstLine="0"/>
      </w:pPr>
      <w:r>
        <w:t xml:space="preserve">Дело в </w:t>
      </w:r>
      <w:r w:rsidR="00ED0D15">
        <w:t xml:space="preserve"> </w:t>
      </w:r>
      <w:r>
        <w:t xml:space="preserve">том, что в пыльнике цветка образуются </w:t>
      </w:r>
      <w:r w:rsidRPr="005128D4">
        <w:rPr>
          <w:b/>
          <w:i/>
        </w:rPr>
        <w:t>гаплоидные пыльцевые зерна.</w:t>
      </w:r>
      <w:r>
        <w:t xml:space="preserve"> Ядра этих зерен делятся на дв</w:t>
      </w:r>
      <w:r w:rsidR="00C34B95">
        <w:t>е кле</w:t>
      </w:r>
      <w:r w:rsidR="005128D4">
        <w:t xml:space="preserve">тки – </w:t>
      </w:r>
      <w:r w:rsidR="005128D4" w:rsidRPr="005128D4">
        <w:rPr>
          <w:b/>
          <w:i/>
        </w:rPr>
        <w:t>генеративную и вегетативн</w:t>
      </w:r>
      <w:r w:rsidR="00C34B95" w:rsidRPr="005128D4">
        <w:rPr>
          <w:b/>
          <w:i/>
        </w:rPr>
        <w:t>ую</w:t>
      </w:r>
      <w:r w:rsidRPr="005128D4">
        <w:rPr>
          <w:b/>
          <w:i/>
        </w:rPr>
        <w:t>.</w:t>
      </w:r>
      <w:r>
        <w:t xml:space="preserve"> Попав на рыльце пестика, пыльцевое зерно прорастает, образуя пыльцевую трубку (</w:t>
      </w:r>
      <w:r w:rsidR="00C34B95">
        <w:t>вегетативная</w:t>
      </w:r>
      <w:r>
        <w:t xml:space="preserve"> </w:t>
      </w:r>
      <w:r w:rsidR="00C34B95">
        <w:t>клетка</w:t>
      </w:r>
      <w:r>
        <w:t>)</w:t>
      </w:r>
      <w:r w:rsidR="005128D4">
        <w:t xml:space="preserve">. Генеративная </w:t>
      </w:r>
      <w:r w:rsidR="00C34B95">
        <w:t>клетка</w:t>
      </w:r>
      <w:r>
        <w:t xml:space="preserve"> делится еще раз, образуя два спермия</w:t>
      </w:r>
      <w:r w:rsidR="00C34B95">
        <w:t>.</w:t>
      </w:r>
    </w:p>
    <w:p w:rsidR="003C1F51" w:rsidRDefault="008678A5" w:rsidP="00636782">
      <w:pPr>
        <w:ind w:left="-567" w:right="-284" w:firstLine="0"/>
      </w:pPr>
      <w:r>
        <w:t>Один из них, проникая в завязь, оплодотворяет яйцеклетку, а другой сливается с двумя полярными ядрами двух центральных клеток зародыша</w:t>
      </w:r>
      <w:r w:rsidR="003C1F51">
        <w:t xml:space="preserve">, образуя </w:t>
      </w:r>
      <w:proofErr w:type="spellStart"/>
      <w:r w:rsidR="003C1F51">
        <w:t>триплоидный</w:t>
      </w:r>
      <w:proofErr w:type="spellEnd"/>
      <w:r w:rsidR="003C1F51">
        <w:t xml:space="preserve"> эндосперм.</w:t>
      </w:r>
    </w:p>
    <w:p w:rsidR="003C1F51" w:rsidRDefault="003C1F51" w:rsidP="00636782">
      <w:pPr>
        <w:ind w:left="-567" w:right="-284" w:firstLine="0"/>
      </w:pPr>
      <w:r>
        <w:t>_____________________________________________________________________________________</w:t>
      </w:r>
    </w:p>
    <w:p w:rsidR="00C10A71" w:rsidRDefault="00C10A71" w:rsidP="00636782">
      <w:pPr>
        <w:pStyle w:val="a5"/>
        <w:shd w:val="clear" w:color="auto" w:fill="FFFFFF"/>
        <w:spacing w:before="0" w:beforeAutospacing="0" w:after="0" w:afterAutospacing="0"/>
        <w:ind w:left="-567" w:right="-284"/>
        <w:contextualSpacing/>
        <w:jc w:val="both"/>
        <w:rPr>
          <w:b/>
        </w:rPr>
      </w:pPr>
    </w:p>
    <w:p w:rsidR="00E17446" w:rsidRDefault="000670A8" w:rsidP="00636782">
      <w:pPr>
        <w:pStyle w:val="a5"/>
        <w:shd w:val="clear" w:color="auto" w:fill="FFFFFF"/>
        <w:spacing w:before="0" w:beforeAutospacing="0" w:after="0" w:afterAutospacing="0"/>
        <w:ind w:left="-567" w:right="-284"/>
        <w:contextualSpacing/>
        <w:jc w:val="both"/>
        <w:rPr>
          <w:u w:val="single"/>
        </w:rPr>
      </w:pPr>
      <w:r>
        <w:rPr>
          <w:b/>
        </w:rPr>
        <w:tab/>
      </w:r>
      <w:r w:rsidRPr="00C10A71">
        <w:t xml:space="preserve">Особой разновидностью полового размножения является </w:t>
      </w:r>
      <w:r w:rsidRPr="00C10A71">
        <w:rPr>
          <w:b/>
        </w:rPr>
        <w:t>партеногенез</w:t>
      </w:r>
      <w:r w:rsidR="003B693E" w:rsidRPr="00C10A71">
        <w:rPr>
          <w:b/>
        </w:rPr>
        <w:t xml:space="preserve"> (</w:t>
      </w:r>
      <w:r w:rsidR="003B693E" w:rsidRPr="00C10A71">
        <w:rPr>
          <w:shd w:val="clear" w:color="auto" w:fill="FFFFFF"/>
        </w:rPr>
        <w:t>так называемое «девственное размножение»</w:t>
      </w:r>
      <w:r w:rsidR="003B693E" w:rsidRPr="00C10A71">
        <w:rPr>
          <w:b/>
        </w:rPr>
        <w:t>)</w:t>
      </w:r>
      <w:r w:rsidRPr="00C10A71">
        <w:rPr>
          <w:b/>
        </w:rPr>
        <w:t xml:space="preserve">. </w:t>
      </w:r>
      <w:r w:rsidRPr="00C10A71">
        <w:t>Это упрощённый способ полового размножения, при котором зародыш развивается и</w:t>
      </w:r>
      <w:r w:rsidR="003B693E" w:rsidRPr="00C10A71">
        <w:t xml:space="preserve">з </w:t>
      </w:r>
      <w:r w:rsidR="003B693E" w:rsidRPr="00C10A71">
        <w:rPr>
          <w:u w:val="single"/>
        </w:rPr>
        <w:t>неоплодотворённой яйцеклетки</w:t>
      </w:r>
      <w:r w:rsidRPr="00C10A71">
        <w:rPr>
          <w:u w:val="single"/>
        </w:rPr>
        <w:t>.</w:t>
      </w:r>
      <w:r w:rsidR="003B693E" w:rsidRPr="00C10A71">
        <w:rPr>
          <w:u w:val="single"/>
        </w:rPr>
        <w:t xml:space="preserve"> </w:t>
      </w:r>
    </w:p>
    <w:p w:rsidR="000670A8" w:rsidRPr="00C10A71" w:rsidRDefault="000670A8" w:rsidP="00636782">
      <w:pPr>
        <w:pStyle w:val="a5"/>
        <w:shd w:val="clear" w:color="auto" w:fill="FFFFFF"/>
        <w:spacing w:before="0" w:beforeAutospacing="0" w:after="0" w:afterAutospacing="0"/>
        <w:ind w:left="-567" w:right="-284"/>
        <w:contextualSpacing/>
        <w:jc w:val="both"/>
      </w:pPr>
      <w:r w:rsidRPr="00C10A71">
        <w:t>Это явление широко распространено у беспозвоночных (тли, осы</w:t>
      </w:r>
      <w:r w:rsidR="003B693E" w:rsidRPr="00C10A71">
        <w:t>, пчёлы, некоторые ракообразные, дафнии</w:t>
      </w:r>
      <w:r w:rsidRPr="00C10A71">
        <w:t>)</w:t>
      </w:r>
      <w:r w:rsidR="003B693E" w:rsidRPr="00C10A71">
        <w:t xml:space="preserve"> у позвоночных животных (</w:t>
      </w:r>
      <w:r w:rsidR="009A1667">
        <w:t xml:space="preserve">некоторые рыбы, </w:t>
      </w:r>
      <w:r w:rsidR="00BF27AC">
        <w:t xml:space="preserve">некоторые </w:t>
      </w:r>
      <w:r w:rsidR="003B693E" w:rsidRPr="00C10A71">
        <w:t>пресмыкающиеся и птицы</w:t>
      </w:r>
      <w:r w:rsidR="00C10A71">
        <w:t xml:space="preserve"> – куры, индейки</w:t>
      </w:r>
      <w:r w:rsidR="003B693E" w:rsidRPr="00C10A71">
        <w:t>).</w:t>
      </w:r>
    </w:p>
    <w:p w:rsidR="003B693E" w:rsidRDefault="003B693E" w:rsidP="00636782">
      <w:pPr>
        <w:pStyle w:val="a5"/>
        <w:shd w:val="clear" w:color="auto" w:fill="FFFFFF"/>
        <w:spacing w:before="0" w:beforeAutospacing="0" w:after="0" w:afterAutospacing="0"/>
        <w:ind w:left="-567" w:right="-284"/>
        <w:contextualSpacing/>
        <w:jc w:val="both"/>
      </w:pPr>
      <w:r w:rsidRPr="00C10A71">
        <w:tab/>
      </w:r>
      <w:r w:rsidRPr="00C34B95">
        <w:rPr>
          <w:b/>
          <w:i/>
        </w:rPr>
        <w:t>Партеногенез</w:t>
      </w:r>
      <w:r w:rsidRPr="00C10A71">
        <w:t xml:space="preserve"> распространён и </w:t>
      </w:r>
      <w:r w:rsidRPr="00C34B95">
        <w:rPr>
          <w:b/>
          <w:i/>
        </w:rPr>
        <w:t>у растений</w:t>
      </w:r>
      <w:r w:rsidRPr="00C10A71">
        <w:t xml:space="preserve">, </w:t>
      </w:r>
      <w:r w:rsidR="00C34B95">
        <w:t xml:space="preserve">(виноград, </w:t>
      </w:r>
      <w:r w:rsidR="003C1F51">
        <w:t>некоторые розоцветные (</w:t>
      </w:r>
      <w:r w:rsidR="00C34B95">
        <w:t>манжетка</w:t>
      </w:r>
      <w:r w:rsidR="003C1F51">
        <w:t>, малина)</w:t>
      </w:r>
      <w:r w:rsidR="00C34B95">
        <w:t xml:space="preserve"> + некоторые </w:t>
      </w:r>
      <w:r w:rsidR="003C1F51">
        <w:t>з</w:t>
      </w:r>
      <w:r w:rsidR="00C34B95">
        <w:t>лаковые</w:t>
      </w:r>
      <w:r w:rsidR="003C1F51">
        <w:t xml:space="preserve"> + некоторые сложноцветные - одуванчики</w:t>
      </w:r>
      <w:r w:rsidR="00C34B95">
        <w:t>).</w:t>
      </w:r>
    </w:p>
    <w:p w:rsidR="00E17446" w:rsidRDefault="00E17446" w:rsidP="00E17446">
      <w:pPr>
        <w:pStyle w:val="a5"/>
        <w:shd w:val="clear" w:color="auto" w:fill="FFFFFF"/>
        <w:spacing w:before="0" w:beforeAutospacing="0" w:after="0" w:afterAutospacing="0"/>
        <w:ind w:left="-567" w:right="-284" w:firstLine="567"/>
        <w:contextualSpacing/>
        <w:jc w:val="both"/>
      </w:pPr>
      <w:r w:rsidRPr="00C10A71">
        <w:t xml:space="preserve">Партеногенез можно вызвать искусственно для животных, которым он не свойственен, для этого достаточно стимулировать яйцеклетку механическим или химическим воздействием. </w:t>
      </w:r>
    </w:p>
    <w:p w:rsidR="00467544" w:rsidRDefault="00467544" w:rsidP="00E17446">
      <w:pPr>
        <w:pStyle w:val="a5"/>
        <w:shd w:val="clear" w:color="auto" w:fill="FFFFFF"/>
        <w:spacing w:before="0" w:beforeAutospacing="0" w:after="0" w:afterAutospacing="0"/>
        <w:ind w:left="-567" w:right="-284" w:firstLine="567"/>
        <w:contextualSpacing/>
        <w:jc w:val="both"/>
      </w:pPr>
    </w:p>
    <w:p w:rsidR="00467544" w:rsidRDefault="00467544" w:rsidP="00E17446">
      <w:pPr>
        <w:pStyle w:val="a5"/>
        <w:shd w:val="clear" w:color="auto" w:fill="FFFFFF"/>
        <w:spacing w:before="0" w:beforeAutospacing="0" w:after="0" w:afterAutospacing="0"/>
        <w:ind w:left="-567" w:right="-284" w:firstLine="567"/>
        <w:contextualSpacing/>
        <w:jc w:val="both"/>
      </w:pPr>
    </w:p>
    <w:p w:rsidR="00467544" w:rsidRDefault="00467544" w:rsidP="00E17446">
      <w:pPr>
        <w:pStyle w:val="a5"/>
        <w:shd w:val="clear" w:color="auto" w:fill="FFFFFF"/>
        <w:spacing w:before="0" w:beforeAutospacing="0" w:after="0" w:afterAutospacing="0"/>
        <w:ind w:left="-567" w:right="-284" w:firstLine="567"/>
        <w:contextualSpacing/>
        <w:jc w:val="both"/>
      </w:pPr>
      <w:r>
        <w:t>Различают две разновидности</w:t>
      </w:r>
    </w:p>
    <w:tbl>
      <w:tblPr>
        <w:tblStyle w:val="a9"/>
        <w:tblW w:w="10314" w:type="dxa"/>
        <w:tblInd w:w="-567" w:type="dxa"/>
        <w:tblLook w:val="04A0"/>
      </w:tblPr>
      <w:tblGrid>
        <w:gridCol w:w="4503"/>
        <w:gridCol w:w="5811"/>
      </w:tblGrid>
      <w:tr w:rsidR="00AF0E4D" w:rsidTr="003A40EC">
        <w:tc>
          <w:tcPr>
            <w:tcW w:w="4503" w:type="dxa"/>
          </w:tcPr>
          <w:p w:rsidR="00AF0E4D" w:rsidRDefault="00AF0E4D" w:rsidP="00AF0E4D">
            <w:pPr>
              <w:pStyle w:val="a5"/>
              <w:spacing w:before="0" w:beforeAutospacing="0" w:after="0" w:afterAutospacing="0"/>
              <w:ind w:right="316"/>
              <w:contextualSpacing/>
              <w:jc w:val="both"/>
            </w:pPr>
            <w:r>
              <w:t>Диплоидный партеногенез</w:t>
            </w:r>
          </w:p>
        </w:tc>
        <w:tc>
          <w:tcPr>
            <w:tcW w:w="5811" w:type="dxa"/>
          </w:tcPr>
          <w:p w:rsidR="00AF0E4D" w:rsidRPr="00AF0E4D" w:rsidRDefault="00AF0E4D" w:rsidP="00AF0E4D">
            <w:pPr>
              <w:pStyle w:val="a5"/>
              <w:spacing w:before="0" w:beforeAutospacing="0" w:after="0" w:afterAutospacing="0"/>
              <w:ind w:left="35" w:right="175" w:firstLine="142"/>
              <w:contextualSpacing/>
              <w:jc w:val="both"/>
            </w:pPr>
            <w:r>
              <w:t>Гаплоидный партеногенез</w:t>
            </w:r>
          </w:p>
        </w:tc>
      </w:tr>
      <w:tr w:rsidR="00467544" w:rsidTr="003A40EC">
        <w:tc>
          <w:tcPr>
            <w:tcW w:w="4503" w:type="dxa"/>
          </w:tcPr>
          <w:p w:rsidR="00467544" w:rsidRDefault="00AF0E4D" w:rsidP="00AF0E4D">
            <w:pPr>
              <w:pStyle w:val="a5"/>
              <w:spacing w:before="0" w:beforeAutospacing="0" w:after="0" w:afterAutospacing="0"/>
              <w:ind w:right="316"/>
              <w:contextualSpacing/>
              <w:jc w:val="both"/>
            </w:pPr>
            <w:r>
              <w:t>Неоплодотворённые яйца (2</w:t>
            </w:r>
            <w:r>
              <w:rPr>
                <w:lang w:val="en-US"/>
              </w:rPr>
              <w:t>n</w:t>
            </w:r>
            <w:r>
              <w:t>) →самки</w:t>
            </w:r>
          </w:p>
        </w:tc>
        <w:tc>
          <w:tcPr>
            <w:tcW w:w="5811" w:type="dxa"/>
          </w:tcPr>
          <w:p w:rsidR="00467544" w:rsidRDefault="00467544" w:rsidP="00AF0E4D">
            <w:pPr>
              <w:pStyle w:val="a5"/>
              <w:spacing w:before="0" w:beforeAutospacing="0" w:after="0" w:afterAutospacing="0"/>
              <w:ind w:left="35" w:right="175" w:firstLine="142"/>
              <w:contextualSpacing/>
              <w:jc w:val="both"/>
            </w:pPr>
            <w:r>
              <w:t>Неоплодотворённые яйца</w:t>
            </w:r>
            <w:r w:rsidR="00AF0E4D">
              <w:rPr>
                <w:lang w:val="en-US"/>
              </w:rPr>
              <w:t xml:space="preserve"> (1n)</w:t>
            </w:r>
            <w:r>
              <w:t xml:space="preserve"> →самцы</w:t>
            </w:r>
          </w:p>
        </w:tc>
      </w:tr>
      <w:tr w:rsidR="003A40EC" w:rsidTr="003A40EC">
        <w:tc>
          <w:tcPr>
            <w:tcW w:w="4503" w:type="dxa"/>
          </w:tcPr>
          <w:p w:rsidR="003A40EC" w:rsidRDefault="003A40EC" w:rsidP="00F74788">
            <w:pPr>
              <w:pStyle w:val="a5"/>
              <w:spacing w:before="0" w:beforeAutospacing="0" w:after="0" w:afterAutospacing="0"/>
              <w:ind w:right="316"/>
              <w:contextualSpacing/>
              <w:jc w:val="both"/>
            </w:pPr>
            <w:r w:rsidRPr="00C56502">
              <w:rPr>
                <w:color w:val="000000"/>
              </w:rPr>
              <w:t>тли, дафнии, коловратки, одуванчики, ястребинки и др</w:t>
            </w:r>
            <w:r>
              <w:rPr>
                <w:color w:val="000000"/>
              </w:rPr>
              <w:t>.</w:t>
            </w:r>
          </w:p>
        </w:tc>
        <w:tc>
          <w:tcPr>
            <w:tcW w:w="5811" w:type="dxa"/>
          </w:tcPr>
          <w:p w:rsidR="003A40EC" w:rsidRDefault="003A40EC" w:rsidP="00F74788">
            <w:pPr>
              <w:pStyle w:val="a5"/>
              <w:spacing w:before="0" w:beforeAutospacing="0" w:after="0" w:afterAutospacing="0"/>
              <w:ind w:left="35" w:right="175" w:firstLine="142"/>
              <w:contextualSpacing/>
              <w:jc w:val="both"/>
            </w:pPr>
            <w:r>
              <w:t>Пчёлы, осы</w:t>
            </w:r>
          </w:p>
        </w:tc>
      </w:tr>
      <w:tr w:rsidR="00AF0E4D" w:rsidTr="003A40EC">
        <w:tc>
          <w:tcPr>
            <w:tcW w:w="4503" w:type="dxa"/>
          </w:tcPr>
          <w:p w:rsidR="00AF0E4D" w:rsidRDefault="00AF0E4D" w:rsidP="00AF0E4D">
            <w:pPr>
              <w:pStyle w:val="a5"/>
              <w:spacing w:before="0" w:beforeAutospacing="0" w:after="0" w:afterAutospacing="0"/>
              <w:ind w:right="316"/>
              <w:contextualSpacing/>
              <w:jc w:val="both"/>
            </w:pPr>
            <w:r>
              <w:rPr>
                <w:color w:val="000000"/>
              </w:rPr>
              <w:t xml:space="preserve">При образовании яйцеклетки </w:t>
            </w:r>
            <w:r w:rsidRPr="00C56502">
              <w:rPr>
                <w:color w:val="000000"/>
              </w:rPr>
              <w:t>мейоза не происходит и развитие начинается с диплоидных ооцитов первого и второго порядка.</w:t>
            </w:r>
            <w:r w:rsidR="003A40EC">
              <w:rPr>
                <w:color w:val="000000"/>
              </w:rPr>
              <w:t xml:space="preserve"> Возникающие организмы </w:t>
            </w:r>
            <w:r w:rsidR="003A40EC">
              <w:rPr>
                <w:color w:val="000000"/>
              </w:rPr>
              <w:lastRenderedPageBreak/>
              <w:t>диплоидны.</w:t>
            </w:r>
          </w:p>
        </w:tc>
        <w:tc>
          <w:tcPr>
            <w:tcW w:w="5811" w:type="dxa"/>
          </w:tcPr>
          <w:p w:rsidR="003A40EC" w:rsidRDefault="00AF0E4D" w:rsidP="003A40EC">
            <w:pPr>
              <w:pStyle w:val="a5"/>
              <w:spacing w:before="0" w:beforeAutospacing="0" w:after="0" w:afterAutospacing="0"/>
              <w:ind w:left="35" w:right="175" w:firstLine="142"/>
              <w:contextualSpacing/>
              <w:jc w:val="both"/>
            </w:pPr>
            <w:r>
              <w:lastRenderedPageBreak/>
              <w:t>Яйцеклетка образуется мейозом.</w:t>
            </w:r>
          </w:p>
          <w:p w:rsidR="003A40EC" w:rsidRPr="00ED0D15" w:rsidRDefault="003A40EC" w:rsidP="003A40EC">
            <w:pPr>
              <w:pStyle w:val="a5"/>
              <w:spacing w:before="0" w:beforeAutospacing="0" w:after="0" w:afterAutospacing="0"/>
              <w:ind w:left="35" w:right="175" w:firstLine="142"/>
              <w:contextualSpacing/>
              <w:rPr>
                <w:color w:val="000000" w:themeColor="text1"/>
                <w:sz w:val="24"/>
                <w:szCs w:val="24"/>
              </w:rPr>
            </w:pPr>
            <w:r w:rsidRPr="00467544">
              <w:rPr>
                <w:color w:val="000000" w:themeColor="text1"/>
                <w:sz w:val="24"/>
                <w:szCs w:val="24"/>
                <w:shd w:val="clear" w:color="auto" w:fill="FFFFFF"/>
              </w:rPr>
              <w:t>Откладываемые маткой</w:t>
            </w:r>
            <w:r w:rsidRPr="00467544">
              <w:rPr>
                <w:rStyle w:val="apple-converted-space"/>
                <w:color w:val="000000" w:themeColor="text1"/>
                <w:sz w:val="24"/>
                <w:szCs w:val="24"/>
                <w:shd w:val="clear" w:color="auto" w:fill="FFFFFF"/>
              </w:rPr>
              <w:t> </w:t>
            </w:r>
            <w:hyperlink r:id="rId10" w:tooltip="Яйцо" w:history="1">
              <w:r w:rsidRPr="00467544">
                <w:rPr>
                  <w:rStyle w:val="a8"/>
                  <w:color w:val="000000" w:themeColor="text1"/>
                  <w:sz w:val="24"/>
                  <w:szCs w:val="24"/>
                  <w:shd w:val="clear" w:color="auto" w:fill="FFFFFF"/>
                </w:rPr>
                <w:t>яйца</w:t>
              </w:r>
            </w:hyperlink>
            <w:r w:rsidRPr="00467544">
              <w:rPr>
                <w:rStyle w:val="apple-converted-space"/>
                <w:color w:val="000000" w:themeColor="text1"/>
                <w:sz w:val="24"/>
                <w:szCs w:val="24"/>
                <w:shd w:val="clear" w:color="auto" w:fill="FFFFFF"/>
              </w:rPr>
              <w:t> </w:t>
            </w:r>
            <w:r w:rsidRPr="00467544">
              <w:rPr>
                <w:color w:val="000000" w:themeColor="text1"/>
                <w:sz w:val="24"/>
                <w:szCs w:val="24"/>
                <w:shd w:val="clear" w:color="auto" w:fill="FFFFFF"/>
              </w:rPr>
              <w:t>проходят из яичников по</w:t>
            </w:r>
            <w:r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 яйцеводам</w:t>
            </w:r>
            <w:r w:rsidRPr="00467544"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. Если при этом в созревшие яйца из семяприёмника проникнут сперматозоиды </w:t>
            </w:r>
            <w:r w:rsidRPr="00467544">
              <w:rPr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(по 8—12 штук), то яйца будут</w:t>
            </w:r>
            <w:r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 </w:t>
            </w:r>
            <w:hyperlink r:id="rId11" w:tooltip="Оплодотворение" w:history="1">
              <w:r w:rsidRPr="00467544">
                <w:rPr>
                  <w:rStyle w:val="a8"/>
                  <w:color w:val="000000" w:themeColor="text1"/>
                  <w:sz w:val="24"/>
                  <w:szCs w:val="24"/>
                  <w:shd w:val="clear" w:color="auto" w:fill="FFFFFF"/>
                </w:rPr>
                <w:t>оплодотворены</w:t>
              </w:r>
            </w:hyperlink>
            <w:r w:rsidRPr="00467544">
              <w:rPr>
                <w:color w:val="000000" w:themeColor="text1"/>
                <w:sz w:val="24"/>
                <w:szCs w:val="24"/>
                <w:shd w:val="clear" w:color="auto" w:fill="FFFFFF"/>
              </w:rPr>
              <w:t>. Если же сперма трутней на них не попадёт, яйц</w:t>
            </w:r>
            <w:r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а останутся неоплодотворёнными. </w:t>
            </w:r>
            <w:r w:rsidRPr="00467544">
              <w:rPr>
                <w:color w:val="000000" w:themeColor="text1"/>
                <w:sz w:val="24"/>
                <w:szCs w:val="24"/>
                <w:shd w:val="clear" w:color="auto" w:fill="FFFFFF"/>
              </w:rPr>
              <w:t>Из неоплодотворённых яиц развиваются только самцы-трутни</w:t>
            </w:r>
            <w:r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 (</w:t>
            </w:r>
            <w:r w:rsidRPr="00ED0D15">
              <w:rPr>
                <w:color w:val="000000" w:themeColor="text1"/>
                <w:sz w:val="24"/>
                <w:szCs w:val="24"/>
                <w:shd w:val="clear" w:color="auto" w:fill="FFFFFF"/>
              </w:rPr>
              <w:t>1</w:t>
            </w:r>
            <w:r>
              <w:rPr>
                <w:color w:val="000000" w:themeColor="text1"/>
                <w:sz w:val="24"/>
                <w:szCs w:val="24"/>
                <w:shd w:val="clear" w:color="auto" w:fill="FFFFFF"/>
                <w:lang w:val="en-US"/>
              </w:rPr>
              <w:t>n</w:t>
            </w:r>
            <w:r>
              <w:rPr>
                <w:color w:val="000000" w:themeColor="text1"/>
                <w:sz w:val="24"/>
                <w:szCs w:val="24"/>
                <w:shd w:val="clear" w:color="auto" w:fill="FFFFFF"/>
              </w:rPr>
              <w:t>)</w:t>
            </w:r>
            <w:r w:rsidRPr="00ED0D15">
              <w:rPr>
                <w:color w:val="000000" w:themeColor="text1"/>
                <w:sz w:val="24"/>
                <w:szCs w:val="24"/>
                <w:shd w:val="clear" w:color="auto" w:fill="FFFFFF"/>
              </w:rPr>
              <w:t>.</w:t>
            </w:r>
          </w:p>
          <w:p w:rsidR="003A40EC" w:rsidRPr="00AF0E4D" w:rsidRDefault="003A40EC" w:rsidP="003A40EC">
            <w:pPr>
              <w:pStyle w:val="a5"/>
              <w:spacing w:before="0" w:beforeAutospacing="0" w:after="0" w:afterAutospacing="0"/>
              <w:ind w:left="35" w:right="175" w:firstLine="142"/>
              <w:contextualSpacing/>
              <w:jc w:val="both"/>
            </w:pPr>
            <w:r>
              <w:rPr>
                <w:color w:val="000000"/>
              </w:rPr>
              <w:t>Возникающие организмы</w:t>
            </w:r>
            <w:r w:rsidRPr="00C56502">
              <w:rPr>
                <w:color w:val="000000"/>
              </w:rPr>
              <w:t xml:space="preserve"> либо гаплоидны (самцы пчел - трутни), либо вследствие процесса, компенсирующего редукцию числа хромосом, диплоидны</w:t>
            </w:r>
            <w:r>
              <w:rPr>
                <w:color w:val="000000"/>
              </w:rPr>
              <w:t xml:space="preserve"> (например яйцеклетка сливается с направительным тельцем – у рачка </w:t>
            </w:r>
            <w:proofErr w:type="spellStart"/>
            <w:r>
              <w:rPr>
                <w:color w:val="000000"/>
              </w:rPr>
              <w:t>артемии</w:t>
            </w:r>
            <w:proofErr w:type="spellEnd"/>
            <w:r>
              <w:rPr>
                <w:color w:val="000000"/>
              </w:rPr>
              <w:t>)</w:t>
            </w:r>
            <w:r w:rsidRPr="00C56502">
              <w:rPr>
                <w:color w:val="000000"/>
              </w:rPr>
              <w:t>.</w:t>
            </w:r>
          </w:p>
        </w:tc>
      </w:tr>
      <w:tr w:rsidR="00AF0E4D" w:rsidTr="003A40EC">
        <w:tc>
          <w:tcPr>
            <w:tcW w:w="4503" w:type="dxa"/>
          </w:tcPr>
          <w:p w:rsidR="00AF0E4D" w:rsidRPr="003A40EC" w:rsidRDefault="003A40EC" w:rsidP="00AF0E4D">
            <w:pPr>
              <w:pStyle w:val="a5"/>
              <w:spacing w:before="0" w:beforeAutospacing="0" w:after="0" w:afterAutospacing="0"/>
              <w:ind w:right="316"/>
              <w:contextualSpacing/>
              <w:jc w:val="both"/>
            </w:pPr>
            <w:r w:rsidRPr="003A40EC">
              <w:rPr>
                <w:shd w:val="clear" w:color="auto" w:fill="FFFFFF"/>
              </w:rPr>
              <w:lastRenderedPageBreak/>
              <w:t>У</w:t>
            </w:r>
            <w:r w:rsidR="00AF0E4D" w:rsidRPr="003A40EC">
              <w:rPr>
                <w:shd w:val="clear" w:color="auto" w:fill="FFFFFF"/>
              </w:rPr>
              <w:t>скорении темпа</w:t>
            </w:r>
            <w:r w:rsidR="00AF0E4D" w:rsidRPr="003A40EC">
              <w:rPr>
                <w:rStyle w:val="apple-converted-space"/>
                <w:shd w:val="clear" w:color="auto" w:fill="FFFFFF"/>
              </w:rPr>
              <w:t> </w:t>
            </w:r>
            <w:hyperlink r:id="rId12" w:tooltip="Размножение" w:history="1">
              <w:r w:rsidR="00AF0E4D" w:rsidRPr="003A40EC">
                <w:rPr>
                  <w:rStyle w:val="a8"/>
                  <w:color w:val="auto"/>
                  <w:u w:val="none"/>
                  <w:shd w:val="clear" w:color="auto" w:fill="FFFFFF"/>
                </w:rPr>
                <w:t>размножения</w:t>
              </w:r>
            </w:hyperlink>
            <w:r w:rsidR="00AF0E4D" w:rsidRPr="003A40EC">
              <w:rPr>
                <w:rStyle w:val="apple-converted-space"/>
                <w:shd w:val="clear" w:color="auto" w:fill="FFFFFF"/>
              </w:rPr>
              <w:t> </w:t>
            </w:r>
            <w:r w:rsidR="00AF0E4D" w:rsidRPr="003A40EC">
              <w:rPr>
                <w:shd w:val="clear" w:color="auto" w:fill="FFFFFF"/>
              </w:rPr>
              <w:t>вида, так как все особи подобных видов способны оставить потомство.</w:t>
            </w:r>
          </w:p>
        </w:tc>
        <w:tc>
          <w:tcPr>
            <w:tcW w:w="5811" w:type="dxa"/>
          </w:tcPr>
          <w:p w:rsidR="00AF0E4D" w:rsidRPr="003A40EC" w:rsidRDefault="00AF0E4D" w:rsidP="003A40EC">
            <w:pPr>
              <w:ind w:left="35" w:right="175" w:firstLine="0"/>
              <w:contextualSpacing/>
              <w:rPr>
                <w:rStyle w:val="apple-converted-space"/>
                <w:shd w:val="clear" w:color="auto" w:fill="FFFFFF"/>
              </w:rPr>
            </w:pPr>
            <w:r w:rsidRPr="003A40EC">
              <w:rPr>
                <w:shd w:val="clear" w:color="auto" w:fill="FFFFFF"/>
              </w:rPr>
              <w:t xml:space="preserve">способствует регулированию численного соотношения полов </w:t>
            </w:r>
          </w:p>
          <w:p w:rsidR="00AF0E4D" w:rsidRPr="003A40EC" w:rsidRDefault="00AF0E4D" w:rsidP="00AF0E4D">
            <w:pPr>
              <w:ind w:left="35" w:right="175" w:firstLine="142"/>
              <w:rPr>
                <w:color w:val="000000"/>
              </w:rPr>
            </w:pPr>
          </w:p>
        </w:tc>
      </w:tr>
    </w:tbl>
    <w:p w:rsidR="008678A5" w:rsidRPr="00C10A71" w:rsidRDefault="008678A5" w:rsidP="00636782">
      <w:pPr>
        <w:ind w:left="-567" w:right="-284" w:firstLine="0"/>
        <w:contextualSpacing/>
      </w:pPr>
      <w:r>
        <w:rPr>
          <w:shd w:val="clear" w:color="auto" w:fill="FFFFFF"/>
        </w:rPr>
        <w:t>_________________________________________________________________________________</w:t>
      </w:r>
    </w:p>
    <w:p w:rsidR="00364058" w:rsidRDefault="00364058" w:rsidP="00636782">
      <w:pPr>
        <w:spacing w:before="240"/>
        <w:ind w:left="-567" w:right="-284" w:firstLine="0"/>
        <w:contextualSpacing/>
      </w:pPr>
    </w:p>
    <w:p w:rsidR="00364058" w:rsidRDefault="009A1667" w:rsidP="00636782">
      <w:pPr>
        <w:spacing w:before="240"/>
        <w:ind w:left="-567" w:right="-284" w:firstLine="0"/>
        <w:contextualSpacing/>
      </w:pPr>
      <w:r>
        <w:t xml:space="preserve">В некоторых случаях половое размножение возможно и </w:t>
      </w:r>
      <w:r w:rsidRPr="008678A5">
        <w:rPr>
          <w:b/>
          <w:i/>
        </w:rPr>
        <w:t>без участия гамет.</w:t>
      </w:r>
      <w:r>
        <w:t xml:space="preserve"> </w:t>
      </w:r>
    </w:p>
    <w:p w:rsidR="00AF71F0" w:rsidRDefault="00AF71F0" w:rsidP="00636782">
      <w:pPr>
        <w:spacing w:before="240"/>
        <w:ind w:left="-567" w:right="-284" w:firstLine="0"/>
        <w:contextualSpacing/>
      </w:pPr>
    </w:p>
    <w:p w:rsidR="00AF71F0" w:rsidRDefault="00AF71F0" w:rsidP="00636782">
      <w:pPr>
        <w:spacing w:before="240"/>
        <w:ind w:left="-567" w:right="-284" w:firstLine="0"/>
        <w:contextualSpacing/>
      </w:pPr>
      <w:proofErr w:type="spellStart"/>
      <w:r>
        <w:rPr>
          <w:b/>
          <w:i/>
        </w:rPr>
        <w:t>К</w:t>
      </w:r>
      <w:r w:rsidRPr="00AF71F0">
        <w:rPr>
          <w:b/>
          <w:i/>
        </w:rPr>
        <w:t>оньюгация</w:t>
      </w:r>
      <w:proofErr w:type="spellEnd"/>
      <w:r>
        <w:t xml:space="preserve"> (от латинского </w:t>
      </w:r>
      <w:proofErr w:type="spellStart"/>
      <w:r>
        <w:t>коньюгацио</w:t>
      </w:r>
      <w:proofErr w:type="spellEnd"/>
      <w:r>
        <w:t xml:space="preserve"> - соединение) – </w:t>
      </w:r>
      <w:r w:rsidRPr="00AF71F0">
        <w:rPr>
          <w:u w:val="single"/>
        </w:rPr>
        <w:t>форма полового процесса без участия гамет</w:t>
      </w:r>
      <w:r>
        <w:t>.</w:t>
      </w:r>
    </w:p>
    <w:p w:rsidR="00AF71F0" w:rsidRDefault="00AF71F0" w:rsidP="00636782">
      <w:pPr>
        <w:spacing w:before="240"/>
        <w:ind w:left="-567" w:right="-284" w:firstLine="0"/>
        <w:contextualSpacing/>
        <w:jc w:val="left"/>
      </w:pPr>
      <w:r>
        <w:rPr>
          <w:noProof/>
          <w:lang w:eastAsia="zh-CN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0</wp:posOffset>
            </wp:positionV>
            <wp:extent cx="2933700" cy="1619250"/>
            <wp:effectExtent l="19050" t="0" r="0" b="0"/>
            <wp:wrapSquare wrapText="bothSides"/>
            <wp:docPr id="5" name="Рисунок 2" descr="C:\Users\123\Desktop\2_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2_13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Характерна для кишечной палочки (бактерии), инфузории-туфельки (простейшие), у которых сближаются две одноклеточные особи и через цитоплазматический мостик происходит обмен генетическим материалом.</w:t>
      </w:r>
    </w:p>
    <w:p w:rsidR="00AF71F0" w:rsidRDefault="00AF71F0" w:rsidP="00636782">
      <w:pPr>
        <w:spacing w:before="240"/>
        <w:ind w:left="-567" w:right="-284" w:firstLine="0"/>
        <w:contextualSpacing/>
        <w:jc w:val="left"/>
      </w:pPr>
      <w:r>
        <w:t xml:space="preserve">В результате </w:t>
      </w:r>
      <w:proofErr w:type="spellStart"/>
      <w:r>
        <w:t>коньюгации</w:t>
      </w:r>
      <w:proofErr w:type="spellEnd"/>
      <w:r>
        <w:t xml:space="preserve"> у бактерий не происходит увеличение числа особей. Её основное значение в том, что клетки</w:t>
      </w:r>
      <w:r w:rsidR="00CC76FC">
        <w:t xml:space="preserve"> </w:t>
      </w:r>
      <w:r>
        <w:t xml:space="preserve">обмениваются полезными признаками. </w:t>
      </w:r>
    </w:p>
    <w:p w:rsidR="008C0BE3" w:rsidRDefault="008C0BE3" w:rsidP="00636782">
      <w:pPr>
        <w:spacing w:before="240"/>
        <w:ind w:left="-567" w:right="-284" w:firstLine="0"/>
        <w:contextualSpacing/>
        <w:jc w:val="left"/>
      </w:pPr>
    </w:p>
    <w:p w:rsidR="008C0BE3" w:rsidRDefault="008C0BE3" w:rsidP="00636782">
      <w:pPr>
        <w:spacing w:before="240"/>
        <w:ind w:left="-567" w:right="-284" w:firstLine="0"/>
        <w:contextualSpacing/>
        <w:jc w:val="left"/>
      </w:pPr>
      <w:r>
        <w:rPr>
          <w:noProof/>
          <w:lang w:eastAsia="zh-CN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3810</wp:posOffset>
            </wp:positionV>
            <wp:extent cx="2981325" cy="2305050"/>
            <wp:effectExtent l="19050" t="0" r="9525" b="0"/>
            <wp:wrapSquare wrapText="bothSides"/>
            <wp:docPr id="6" name="Рисунок 3" descr="C:\Users\123\Desktop\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\Desktop\3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У инфузорий </w:t>
      </w:r>
      <w:proofErr w:type="spellStart"/>
      <w:r>
        <w:t>коньюгация</w:t>
      </w:r>
      <w:proofErr w:type="spellEnd"/>
      <w:r>
        <w:t xml:space="preserve"> происходит похожим образом, но имеются определённые тонкости.</w:t>
      </w:r>
    </w:p>
    <w:p w:rsidR="008C0BE3" w:rsidRDefault="008C0BE3" w:rsidP="00636782">
      <w:pPr>
        <w:spacing w:before="240"/>
        <w:ind w:left="-567" w:right="-284" w:firstLine="0"/>
        <w:contextualSpacing/>
        <w:jc w:val="left"/>
      </w:pPr>
      <w:r>
        <w:t xml:space="preserve">Как мы знаем, в клетках инфузорий имеется два ядра: макронуклеус и микронуклеус. Данное явление называется ядерным дуализмом. Процесс </w:t>
      </w:r>
      <w:proofErr w:type="spellStart"/>
      <w:r>
        <w:t>коньюгации</w:t>
      </w:r>
      <w:proofErr w:type="spellEnd"/>
      <w:r>
        <w:t xml:space="preserve"> у инфузорий </w:t>
      </w:r>
      <w:r w:rsidR="00CC76FC">
        <w:t>напрямую связан с этим явлением (</w:t>
      </w:r>
      <w:proofErr w:type="spellStart"/>
      <w:r w:rsidR="00CC76FC">
        <w:t>дуолизмом</w:t>
      </w:r>
      <w:proofErr w:type="spellEnd"/>
      <w:r w:rsidR="00CC76FC">
        <w:t>)</w:t>
      </w:r>
    </w:p>
    <w:p w:rsidR="008C0BE3" w:rsidRDefault="008C0BE3" w:rsidP="00636782">
      <w:pPr>
        <w:spacing w:before="240"/>
        <w:ind w:left="-567" w:right="-284" w:firstLine="0"/>
        <w:contextualSpacing/>
        <w:jc w:val="left"/>
      </w:pPr>
      <w:r>
        <w:t xml:space="preserve">В </w:t>
      </w:r>
      <w:r w:rsidR="00CC76FC">
        <w:t xml:space="preserve">целом </w:t>
      </w:r>
      <w:proofErr w:type="spellStart"/>
      <w:r w:rsidR="00CC76FC">
        <w:t>коньюгация</w:t>
      </w:r>
      <w:proofErr w:type="spellEnd"/>
      <w:r w:rsidR="00CC76FC">
        <w:t xml:space="preserve"> протекает</w:t>
      </w:r>
      <w:r>
        <w:t xml:space="preserve"> следующим образом:</w:t>
      </w:r>
    </w:p>
    <w:p w:rsidR="008C0BE3" w:rsidRDefault="008C0BE3" w:rsidP="00636782">
      <w:pPr>
        <w:pStyle w:val="a7"/>
        <w:numPr>
          <w:ilvl w:val="0"/>
          <w:numId w:val="2"/>
        </w:numPr>
        <w:spacing w:before="240"/>
        <w:ind w:left="-567" w:right="-284" w:firstLine="0"/>
        <w:jc w:val="left"/>
      </w:pPr>
      <w:r>
        <w:t>Две инфузории сближаются (сторонами на которых находится клеточный рот) между ними образуется относительно узкий цитоплазматический мостик. Полное слияние не происходит.</w:t>
      </w:r>
    </w:p>
    <w:p w:rsidR="008C0BE3" w:rsidRDefault="008C0BE3" w:rsidP="00636782">
      <w:pPr>
        <w:pStyle w:val="a7"/>
        <w:numPr>
          <w:ilvl w:val="0"/>
          <w:numId w:val="2"/>
        </w:numPr>
        <w:spacing w:before="240"/>
        <w:ind w:left="-567" w:right="-284" w:firstLine="0"/>
        <w:jc w:val="left"/>
      </w:pPr>
      <w:r>
        <w:t xml:space="preserve">Микронуклеус </w:t>
      </w:r>
      <w:r w:rsidRPr="008C0BE3">
        <w:t>(2</w:t>
      </w:r>
      <w:r>
        <w:rPr>
          <w:lang w:val="en-US"/>
        </w:rPr>
        <w:t>n</w:t>
      </w:r>
      <w:r w:rsidRPr="008C0BE3">
        <w:t xml:space="preserve">) </w:t>
      </w:r>
      <w:r>
        <w:t xml:space="preserve">делится мейозом образуется 4 гаплоидных ядра, три из них разрушается, а одно снова делиться </w:t>
      </w:r>
      <w:proofErr w:type="spellStart"/>
      <w:r>
        <w:t>митотически</w:t>
      </w:r>
      <w:proofErr w:type="spellEnd"/>
      <w:r>
        <w:t xml:space="preserve">, образуются два гаплоидных </w:t>
      </w:r>
      <w:proofErr w:type="spellStart"/>
      <w:r>
        <w:t>пронуклеуса</w:t>
      </w:r>
      <w:proofErr w:type="spellEnd"/>
      <w:r>
        <w:t>. Макронуклеус разрушается.</w:t>
      </w:r>
    </w:p>
    <w:p w:rsidR="008C0BE3" w:rsidRPr="00CC76FC" w:rsidRDefault="00CC76FC" w:rsidP="00636782">
      <w:pPr>
        <w:pStyle w:val="a7"/>
        <w:numPr>
          <w:ilvl w:val="0"/>
          <w:numId w:val="2"/>
        </w:numPr>
        <w:spacing w:before="240"/>
        <w:ind w:left="-567" w:right="-284" w:firstLine="0"/>
        <w:jc w:val="left"/>
      </w:pPr>
      <w:r w:rsidRPr="00CC76FC">
        <w:rPr>
          <w:rStyle w:val="apple-converted-space"/>
          <w:shd w:val="clear" w:color="auto" w:fill="FFFFFF"/>
        </w:rPr>
        <w:t> </w:t>
      </w:r>
      <w:r w:rsidRPr="00CC76FC">
        <w:rPr>
          <w:shd w:val="clear" w:color="auto" w:fill="FFFFFF"/>
        </w:rPr>
        <w:t>Половые партнёры обмениваются ядрами, то есть происходит обмен</w:t>
      </w:r>
      <w:r w:rsidRPr="00CC76FC">
        <w:rPr>
          <w:rStyle w:val="apple-converted-space"/>
          <w:shd w:val="clear" w:color="auto" w:fill="FFFFFF"/>
        </w:rPr>
        <w:t> </w:t>
      </w:r>
      <w:hyperlink r:id="rId15" w:tooltip="Генетический материал" w:history="1">
        <w:r w:rsidRPr="00CC76FC">
          <w:rPr>
            <w:rStyle w:val="a8"/>
            <w:color w:val="auto"/>
            <w:u w:val="none"/>
            <w:shd w:val="clear" w:color="auto" w:fill="FFFFFF"/>
          </w:rPr>
          <w:t>генетическим материалом</w:t>
        </w:r>
      </w:hyperlink>
      <w:r w:rsidRPr="00CC76FC">
        <w:rPr>
          <w:shd w:val="clear" w:color="auto" w:fill="FFFFFF"/>
        </w:rPr>
        <w:t>.</w:t>
      </w:r>
    </w:p>
    <w:p w:rsidR="00CC76FC" w:rsidRPr="00CC76FC" w:rsidRDefault="00CC76FC" w:rsidP="00636782">
      <w:pPr>
        <w:pStyle w:val="a7"/>
        <w:numPr>
          <w:ilvl w:val="0"/>
          <w:numId w:val="2"/>
        </w:numPr>
        <w:spacing w:before="240"/>
        <w:ind w:left="-567" w:right="-284" w:firstLine="0"/>
        <w:jc w:val="left"/>
      </w:pPr>
      <w:r w:rsidRPr="00CC76FC">
        <w:rPr>
          <w:rStyle w:val="apple-converted-space"/>
          <w:shd w:val="clear" w:color="auto" w:fill="FFFFFF"/>
        </w:rPr>
        <w:t> </w:t>
      </w:r>
      <w:r w:rsidRPr="00CC76FC">
        <w:rPr>
          <w:shd w:val="clear" w:color="auto" w:fill="FFFFFF"/>
        </w:rPr>
        <w:t xml:space="preserve">В каждой из двух клеток </w:t>
      </w:r>
      <w:proofErr w:type="spellStart"/>
      <w:r w:rsidRPr="00CC76FC">
        <w:rPr>
          <w:shd w:val="clear" w:color="auto" w:fill="FFFFFF"/>
        </w:rPr>
        <w:t>пронуклеус</w:t>
      </w:r>
      <w:proofErr w:type="spellEnd"/>
      <w:r w:rsidRPr="00CC76FC">
        <w:rPr>
          <w:shd w:val="clear" w:color="auto" w:fill="FFFFFF"/>
        </w:rPr>
        <w:t xml:space="preserve">, входящий в неё через цитоплазматический мостик, сливается с исходным </w:t>
      </w:r>
      <w:proofErr w:type="spellStart"/>
      <w:r w:rsidRPr="00CC76FC">
        <w:rPr>
          <w:shd w:val="clear" w:color="auto" w:fill="FFFFFF"/>
        </w:rPr>
        <w:t>пронуклеусом</w:t>
      </w:r>
      <w:proofErr w:type="spellEnd"/>
      <w:r w:rsidRPr="00CC76FC">
        <w:rPr>
          <w:shd w:val="clear" w:color="auto" w:fill="FFFFFF"/>
        </w:rPr>
        <w:t>, образуя диплоидный</w:t>
      </w:r>
      <w:r w:rsidRPr="00CC76FC">
        <w:rPr>
          <w:rStyle w:val="apple-converted-space"/>
          <w:shd w:val="clear" w:color="auto" w:fill="FFFFFF"/>
        </w:rPr>
        <w:t> </w:t>
      </w:r>
      <w:hyperlink r:id="rId16" w:tooltip="Синкарион (страница отсутствует)" w:history="1">
        <w:proofErr w:type="spellStart"/>
        <w:r w:rsidRPr="00CC76FC">
          <w:rPr>
            <w:rStyle w:val="a8"/>
            <w:color w:val="auto"/>
            <w:u w:val="none"/>
            <w:shd w:val="clear" w:color="auto" w:fill="FFFFFF"/>
          </w:rPr>
          <w:t>синкарион</w:t>
        </w:r>
        <w:proofErr w:type="spellEnd"/>
      </w:hyperlink>
      <w:r w:rsidRPr="00CC76FC">
        <w:rPr>
          <w:shd w:val="clear" w:color="auto" w:fill="FFFFFF"/>
        </w:rPr>
        <w:t>.</w:t>
      </w:r>
    </w:p>
    <w:p w:rsidR="00CC76FC" w:rsidRPr="00CC76FC" w:rsidRDefault="00CC76FC" w:rsidP="00636782">
      <w:pPr>
        <w:pStyle w:val="a7"/>
        <w:numPr>
          <w:ilvl w:val="0"/>
          <w:numId w:val="2"/>
        </w:numPr>
        <w:spacing w:before="240"/>
        <w:ind w:left="-567" w:right="-284" w:firstLine="0"/>
        <w:jc w:val="left"/>
      </w:pPr>
      <w:r w:rsidRPr="00CC76FC">
        <w:rPr>
          <w:shd w:val="clear" w:color="auto" w:fill="FFFFFF"/>
        </w:rPr>
        <w:t>Цитоплазматический мостик разрывается, партнёры расходятся. Теперь каждый из них обладает видоизменённым генетическим материалом.</w:t>
      </w:r>
    </w:p>
    <w:p w:rsidR="00CC76FC" w:rsidRPr="00CC76FC" w:rsidRDefault="00CC76FC" w:rsidP="00636782">
      <w:pPr>
        <w:pStyle w:val="a7"/>
        <w:numPr>
          <w:ilvl w:val="0"/>
          <w:numId w:val="2"/>
        </w:numPr>
        <w:spacing w:before="240"/>
        <w:ind w:left="-567" w:right="-284" w:firstLine="0"/>
        <w:jc w:val="left"/>
      </w:pPr>
      <w:proofErr w:type="spellStart"/>
      <w:r w:rsidRPr="00CC76FC">
        <w:rPr>
          <w:shd w:val="clear" w:color="auto" w:fill="FFFFFF"/>
        </w:rPr>
        <w:t>Синкарион</w:t>
      </w:r>
      <w:proofErr w:type="spellEnd"/>
      <w:r w:rsidRPr="00CC76FC">
        <w:rPr>
          <w:shd w:val="clear" w:color="auto" w:fill="FFFFFF"/>
        </w:rPr>
        <w:t xml:space="preserve"> делится </w:t>
      </w:r>
      <w:proofErr w:type="spellStart"/>
      <w:r w:rsidRPr="00CC76FC">
        <w:rPr>
          <w:shd w:val="clear" w:color="auto" w:fill="FFFFFF"/>
        </w:rPr>
        <w:t>митотически</w:t>
      </w:r>
      <w:proofErr w:type="spellEnd"/>
      <w:r w:rsidRPr="00CC76FC">
        <w:rPr>
          <w:shd w:val="clear" w:color="auto" w:fill="FFFFFF"/>
        </w:rPr>
        <w:t xml:space="preserve"> несколько раз, и образовавшиеся ядра дифференцируются на</w:t>
      </w:r>
      <w:r w:rsidRPr="00CC76FC">
        <w:rPr>
          <w:rStyle w:val="apple-converted-space"/>
          <w:shd w:val="clear" w:color="auto" w:fill="FFFFFF"/>
        </w:rPr>
        <w:t> </w:t>
      </w:r>
      <w:r w:rsidRPr="00CC76FC">
        <w:rPr>
          <w:iCs/>
          <w:shd w:val="clear" w:color="auto" w:fill="FFFFFF"/>
        </w:rPr>
        <w:t>макронуклеус</w:t>
      </w:r>
      <w:r w:rsidRPr="00CC76FC">
        <w:rPr>
          <w:rStyle w:val="apple-converted-space"/>
          <w:shd w:val="clear" w:color="auto" w:fill="FFFFFF"/>
        </w:rPr>
        <w:t> </w:t>
      </w:r>
      <w:r w:rsidRPr="00CC76FC">
        <w:rPr>
          <w:shd w:val="clear" w:color="auto" w:fill="FFFFFF"/>
        </w:rPr>
        <w:t>и</w:t>
      </w:r>
      <w:r w:rsidRPr="00CC76FC">
        <w:rPr>
          <w:rStyle w:val="apple-converted-space"/>
          <w:shd w:val="clear" w:color="auto" w:fill="FFFFFF"/>
        </w:rPr>
        <w:t> </w:t>
      </w:r>
      <w:r w:rsidRPr="00CC76FC">
        <w:rPr>
          <w:iCs/>
          <w:shd w:val="clear" w:color="auto" w:fill="FFFFFF"/>
        </w:rPr>
        <w:t>ми</w:t>
      </w:r>
      <w:r>
        <w:rPr>
          <w:iCs/>
          <w:shd w:val="clear" w:color="auto" w:fill="FFFFFF"/>
        </w:rPr>
        <w:t>кронуклеу</w:t>
      </w:r>
      <w:r w:rsidRPr="00CC76FC">
        <w:rPr>
          <w:iCs/>
          <w:shd w:val="clear" w:color="auto" w:fill="FFFFFF"/>
        </w:rPr>
        <w:t>с</w:t>
      </w:r>
      <w:r w:rsidRPr="00CC76FC">
        <w:rPr>
          <w:shd w:val="clear" w:color="auto" w:fill="FFFFFF"/>
        </w:rPr>
        <w:t>.</w:t>
      </w:r>
    </w:p>
    <w:p w:rsidR="00CC76FC" w:rsidRPr="00CC76FC" w:rsidRDefault="00CC76FC" w:rsidP="00636782">
      <w:pPr>
        <w:pStyle w:val="a7"/>
        <w:spacing w:before="240"/>
        <w:ind w:left="-567" w:right="-284" w:firstLine="0"/>
        <w:jc w:val="left"/>
      </w:pPr>
    </w:p>
    <w:p w:rsidR="003E00D8" w:rsidRDefault="00CC76FC" w:rsidP="00636782">
      <w:pPr>
        <w:pStyle w:val="a7"/>
        <w:spacing w:before="240"/>
        <w:ind w:left="-567" w:right="-284" w:firstLine="0"/>
        <w:jc w:val="left"/>
        <w:rPr>
          <w:shd w:val="clear" w:color="auto" w:fill="FFFFFF"/>
        </w:rPr>
      </w:pPr>
      <w:r>
        <w:rPr>
          <w:shd w:val="clear" w:color="auto" w:fill="FFFFFF"/>
        </w:rPr>
        <w:t xml:space="preserve">У зелёной водоросли спирогиры </w:t>
      </w:r>
      <w:proofErr w:type="spellStart"/>
      <w:r>
        <w:rPr>
          <w:shd w:val="clear" w:color="auto" w:fill="FFFFFF"/>
        </w:rPr>
        <w:t>коньюгация</w:t>
      </w:r>
      <w:proofErr w:type="spellEnd"/>
      <w:r>
        <w:rPr>
          <w:shd w:val="clear" w:color="auto" w:fill="FFFFFF"/>
        </w:rPr>
        <w:t xml:space="preserve"> происходит несколько иначе</w:t>
      </w:r>
      <w:r w:rsidR="003E00D8">
        <w:rPr>
          <w:shd w:val="clear" w:color="auto" w:fill="FFFFFF"/>
        </w:rPr>
        <w:t>.</w:t>
      </w:r>
    </w:p>
    <w:p w:rsidR="001B022A" w:rsidRDefault="003E00D8" w:rsidP="00636782">
      <w:pPr>
        <w:pStyle w:val="a7"/>
        <w:spacing w:before="240"/>
        <w:ind w:left="-567" w:right="-284" w:firstLine="0"/>
        <w:jc w:val="left"/>
        <w:rPr>
          <w:shd w:val="clear" w:color="auto" w:fill="FFFFFF"/>
        </w:rPr>
      </w:pPr>
      <w:r w:rsidRPr="003E00D8">
        <w:rPr>
          <w:noProof/>
          <w:shd w:val="clear" w:color="auto" w:fill="FFFFFF"/>
          <w:lang w:eastAsia="zh-CN"/>
        </w:rPr>
        <w:lastRenderedPageBreak/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59055</wp:posOffset>
            </wp:positionV>
            <wp:extent cx="2971800" cy="1228725"/>
            <wp:effectExtent l="19050" t="0" r="0" b="0"/>
            <wp:wrapSquare wrapText="bothSides"/>
            <wp:docPr id="11" name="Рисунок 13" descr="C:\Users\123\Desktop\0011-010-Otdel-zelenye-vodorosl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23\Desktop\0011-010-Otdel-zelenye-vodorosli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hd w:val="clear" w:color="auto" w:fill="FFFFFF"/>
        </w:rPr>
        <w:t>П</w:t>
      </w:r>
      <w:r w:rsidRPr="003E00D8">
        <w:rPr>
          <w:shd w:val="clear" w:color="auto" w:fill="FFFFFF"/>
        </w:rPr>
        <w:t xml:space="preserve">ри конъюгации клетки двух соседних </w:t>
      </w:r>
      <w:proofErr w:type="spellStart"/>
      <w:r w:rsidRPr="003E00D8">
        <w:rPr>
          <w:shd w:val="clear" w:color="auto" w:fill="FFFFFF"/>
        </w:rPr>
        <w:t>разнознаковых</w:t>
      </w:r>
      <w:proofErr w:type="spellEnd"/>
      <w:r w:rsidRPr="003E00D8">
        <w:rPr>
          <w:shd w:val="clear" w:color="auto" w:fill="FFFFFF"/>
        </w:rPr>
        <w:t xml:space="preserve"> («+» или «-») нитей соединяются между собой боковыми выростами, образуется </w:t>
      </w:r>
      <w:proofErr w:type="spellStart"/>
      <w:r w:rsidRPr="003E00D8">
        <w:rPr>
          <w:shd w:val="clear" w:color="auto" w:fill="FFFFFF"/>
        </w:rPr>
        <w:t>копуляционный</w:t>
      </w:r>
      <w:proofErr w:type="spellEnd"/>
      <w:r w:rsidRPr="003E00D8">
        <w:rPr>
          <w:shd w:val="clear" w:color="auto" w:fill="FFFFFF"/>
        </w:rPr>
        <w:t xml:space="preserve"> канал, по которому</w:t>
      </w:r>
      <w:r w:rsidRPr="003E00D8">
        <w:rPr>
          <w:rStyle w:val="apple-converted-space"/>
          <w:shd w:val="clear" w:color="auto" w:fill="FFFFFF"/>
        </w:rPr>
        <w:t> </w:t>
      </w:r>
      <w:hyperlink r:id="rId18" w:tooltip="Протопласт" w:history="1">
        <w:r w:rsidRPr="003E00D8">
          <w:rPr>
            <w:rStyle w:val="a8"/>
            <w:color w:val="auto"/>
            <w:u w:val="none"/>
            <w:shd w:val="clear" w:color="auto" w:fill="FFFFFF"/>
          </w:rPr>
          <w:t>протопласт</w:t>
        </w:r>
      </w:hyperlink>
      <w:r w:rsidRPr="003E00D8">
        <w:rPr>
          <w:rStyle w:val="apple-converted-space"/>
          <w:shd w:val="clear" w:color="auto" w:fill="FFFFFF"/>
        </w:rPr>
        <w:t> </w:t>
      </w:r>
      <w:r w:rsidRPr="003E00D8">
        <w:rPr>
          <w:shd w:val="clear" w:color="auto" w:fill="FFFFFF"/>
        </w:rPr>
        <w:t>одной клетки перетекает в другую и сливается с содержимым последней.</w:t>
      </w:r>
    </w:p>
    <w:p w:rsidR="001B022A" w:rsidRDefault="001B022A" w:rsidP="00636782">
      <w:pPr>
        <w:pStyle w:val="a7"/>
        <w:spacing w:before="240"/>
        <w:ind w:left="-567" w:right="-284" w:firstLine="0"/>
        <w:jc w:val="left"/>
        <w:rPr>
          <w:shd w:val="clear" w:color="auto" w:fill="FFFFFF"/>
        </w:rPr>
      </w:pPr>
      <w:r>
        <w:rPr>
          <w:shd w:val="clear" w:color="auto" w:fill="FFFFFF"/>
        </w:rPr>
        <w:t>Из этой клетки образуется зигота.</w:t>
      </w:r>
    </w:p>
    <w:p w:rsidR="003E00D8" w:rsidRPr="00CC76FC" w:rsidRDefault="003E00D8" w:rsidP="00636782">
      <w:pPr>
        <w:pStyle w:val="a7"/>
        <w:spacing w:before="240"/>
        <w:ind w:left="-567" w:right="-284" w:firstLine="0"/>
        <w:jc w:val="left"/>
      </w:pPr>
      <w:r w:rsidRPr="003E00D8">
        <w:rPr>
          <w:shd w:val="clear" w:color="auto" w:fill="FFFFFF"/>
        </w:rPr>
        <w:t xml:space="preserve"> </w:t>
      </w:r>
      <w:r>
        <w:rPr>
          <w:noProof/>
          <w:lang w:eastAsia="zh-CN"/>
        </w:rPr>
        <w:drawing>
          <wp:inline distT="0" distB="0" distL="0" distR="0">
            <wp:extent cx="5724525" cy="2400769"/>
            <wp:effectExtent l="19050" t="0" r="9525" b="0"/>
            <wp:docPr id="14" name="Рисунок 14" descr="C:\Users\123\Desktop\256273_html_mbe6b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23\Desktop\256273_html_mbe6b2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170" cy="2405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F51" w:rsidRDefault="003C1F51" w:rsidP="00636782">
      <w:pPr>
        <w:ind w:left="-567" w:right="-284" w:firstLine="0"/>
      </w:pPr>
      <w:r>
        <w:t>________________________________________________________________________________</w:t>
      </w:r>
    </w:p>
    <w:p w:rsidR="00364058" w:rsidRDefault="00364058" w:rsidP="00636782">
      <w:pPr>
        <w:ind w:left="-567" w:right="-284" w:firstLine="0"/>
      </w:pPr>
      <w:r>
        <w:t>Таким образом, при половом размножении происходит смешивание геномов двух разных особей одного вида. Потомство несет новые генетические комбинации, что отличает их от родителей и друг от друга. Различные комбинации генов, проявляющиеся в потомстве в виде новых, интересующих человека признаках, отбираются селекционерами для выведения новых пород животных или сортов растений. В некоторых случаях применяют искусственное оплодотворение. Это делается и для того, чтобы получить потомство с заданными свойствами, и для того, чтобы преодолеть бездетность некоторых женщин.</w:t>
      </w:r>
    </w:p>
    <w:p w:rsidR="00364058" w:rsidRDefault="005E0ADC" w:rsidP="005E0ADC">
      <w:pPr>
        <w:ind w:left="-567" w:right="-284" w:firstLine="0"/>
      </w:pPr>
      <w:r>
        <w:t>____</w:t>
      </w:r>
      <w:r w:rsidR="003C1F51">
        <w:t>________________________________________________________________________________</w:t>
      </w:r>
    </w:p>
    <w:p w:rsidR="005E0ADC" w:rsidRDefault="005E0ADC" w:rsidP="005E0ADC">
      <w:pPr>
        <w:ind w:left="-567" w:right="-284" w:firstLine="0"/>
      </w:pPr>
    </w:p>
    <w:p w:rsidR="005E0ADC" w:rsidRPr="005E0ADC" w:rsidRDefault="005E0ADC" w:rsidP="005E0ADC">
      <w:pPr>
        <w:ind w:left="-567" w:right="-284" w:firstLine="0"/>
        <w:jc w:val="center"/>
        <w:rPr>
          <w:b/>
        </w:rPr>
      </w:pPr>
      <w:r w:rsidRPr="005E0ADC">
        <w:rPr>
          <w:b/>
        </w:rPr>
        <w:t>ОПРЕДЕЛЕНИЕ ПОЛА</w:t>
      </w:r>
    </w:p>
    <w:p w:rsidR="005E0ADC" w:rsidRPr="00ED2318" w:rsidRDefault="005E0ADC" w:rsidP="005E0ADC">
      <w:pPr>
        <w:pStyle w:val="a5"/>
        <w:numPr>
          <w:ilvl w:val="0"/>
          <w:numId w:val="10"/>
        </w:numPr>
        <w:shd w:val="clear" w:color="auto" w:fill="FFFFFF"/>
        <w:spacing w:before="180" w:beforeAutospacing="0" w:after="0" w:afterAutospacing="0" w:line="270" w:lineRule="atLeast"/>
        <w:ind w:left="-567" w:firstLine="0"/>
        <w:jc w:val="both"/>
      </w:pPr>
      <w:r w:rsidRPr="00ED2318">
        <w:t xml:space="preserve">Вопрос определения пола решается до оплодотворения – </w:t>
      </w:r>
      <w:r w:rsidRPr="00ED2318">
        <w:rPr>
          <w:b/>
        </w:rPr>
        <w:t>ПРОГАМНОЕ</w:t>
      </w:r>
      <w:r w:rsidR="005E05E9">
        <w:t xml:space="preserve"> определения пола (до оплодотворения)</w:t>
      </w:r>
    </w:p>
    <w:p w:rsidR="005E05E9" w:rsidRDefault="005E0ADC" w:rsidP="005E05E9">
      <w:pPr>
        <w:pStyle w:val="a5"/>
        <w:shd w:val="clear" w:color="auto" w:fill="FFFFFF"/>
        <w:spacing w:before="180" w:beforeAutospacing="0" w:after="0" w:afterAutospacing="0" w:line="270" w:lineRule="atLeast"/>
        <w:ind w:left="-567"/>
        <w:jc w:val="both"/>
        <w:rPr>
          <w:shd w:val="clear" w:color="auto" w:fill="FFFFFF"/>
        </w:rPr>
      </w:pPr>
      <w:r w:rsidRPr="00ED2318">
        <w:t xml:space="preserve">Пример </w:t>
      </w:r>
      <w:r w:rsidRPr="005E05E9">
        <w:t>–</w:t>
      </w:r>
      <w:r w:rsidR="005E05E9" w:rsidRPr="005E05E9">
        <w:rPr>
          <w:rStyle w:val="apple-converted-space"/>
          <w:shd w:val="clear" w:color="auto" w:fill="FFFFFF"/>
        </w:rPr>
        <w:t> </w:t>
      </w:r>
      <w:r w:rsidR="005E05E9" w:rsidRPr="005E05E9">
        <w:rPr>
          <w:shd w:val="clear" w:color="auto" w:fill="FFFFFF"/>
        </w:rPr>
        <w:t>у</w:t>
      </w:r>
      <w:r w:rsidR="005E05E9" w:rsidRPr="005E05E9">
        <w:rPr>
          <w:rStyle w:val="apple-converted-space"/>
          <w:shd w:val="clear" w:color="auto" w:fill="FFFFFF"/>
        </w:rPr>
        <w:t> </w:t>
      </w:r>
      <w:hyperlink r:id="rId20" w:tooltip="Коловратки" w:history="1">
        <w:r w:rsidR="005E05E9" w:rsidRPr="005E05E9">
          <w:rPr>
            <w:rStyle w:val="a8"/>
            <w:color w:val="auto"/>
            <w:u w:val="none"/>
            <w:shd w:val="clear" w:color="auto" w:fill="FFFFFF"/>
          </w:rPr>
          <w:t>коловраток</w:t>
        </w:r>
      </w:hyperlink>
      <w:r w:rsidR="005E05E9" w:rsidRPr="005E05E9">
        <w:rPr>
          <w:shd w:val="clear" w:color="auto" w:fill="FFFFFF"/>
        </w:rPr>
        <w:t>. Они образуют яйцеклетки двух сортов: крупные, с двумя наборами хромосом (</w:t>
      </w:r>
      <w:hyperlink r:id="rId21" w:tooltip="Диплоидные клетки" w:history="1">
        <w:r w:rsidR="005E05E9" w:rsidRPr="005E05E9">
          <w:rPr>
            <w:rStyle w:val="a8"/>
            <w:color w:val="auto"/>
            <w:u w:val="none"/>
            <w:shd w:val="clear" w:color="auto" w:fill="FFFFFF"/>
          </w:rPr>
          <w:t>диплоидные</w:t>
        </w:r>
      </w:hyperlink>
      <w:r w:rsidR="005E05E9" w:rsidRPr="005E05E9">
        <w:rPr>
          <w:shd w:val="clear" w:color="auto" w:fill="FFFFFF"/>
        </w:rPr>
        <w:t>) и большим объёмом</w:t>
      </w:r>
      <w:r w:rsidR="005E05E9" w:rsidRPr="005E05E9">
        <w:rPr>
          <w:rStyle w:val="apple-converted-space"/>
          <w:shd w:val="clear" w:color="auto" w:fill="FFFFFF"/>
        </w:rPr>
        <w:t> </w:t>
      </w:r>
      <w:hyperlink r:id="rId22" w:tooltip="Цитоплазма" w:history="1">
        <w:r w:rsidR="005E05E9" w:rsidRPr="005E05E9">
          <w:rPr>
            <w:rStyle w:val="a8"/>
            <w:color w:val="auto"/>
            <w:u w:val="none"/>
            <w:shd w:val="clear" w:color="auto" w:fill="FFFFFF"/>
          </w:rPr>
          <w:t>цитоплазмы</w:t>
        </w:r>
      </w:hyperlink>
      <w:r w:rsidR="005E05E9" w:rsidRPr="005E05E9">
        <w:rPr>
          <w:rStyle w:val="apple-converted-space"/>
          <w:shd w:val="clear" w:color="auto" w:fill="FFFFFF"/>
        </w:rPr>
        <w:t> </w:t>
      </w:r>
      <w:r w:rsidR="005E05E9" w:rsidRPr="005E05E9">
        <w:rPr>
          <w:shd w:val="clear" w:color="auto" w:fill="FFFFFF"/>
        </w:rPr>
        <w:t>и мелкие, с одним набором хромосом —</w:t>
      </w:r>
      <w:r w:rsidR="005E05E9" w:rsidRPr="005E05E9">
        <w:rPr>
          <w:rStyle w:val="apple-converted-space"/>
          <w:shd w:val="clear" w:color="auto" w:fill="FFFFFF"/>
        </w:rPr>
        <w:t> </w:t>
      </w:r>
      <w:hyperlink r:id="rId23" w:tooltip="Гаплотип" w:history="1">
        <w:r w:rsidR="005E05E9" w:rsidRPr="005E05E9">
          <w:rPr>
            <w:rStyle w:val="a8"/>
            <w:color w:val="auto"/>
            <w:u w:val="none"/>
            <w:shd w:val="clear" w:color="auto" w:fill="FFFFFF"/>
          </w:rPr>
          <w:t>гаплоидные</w:t>
        </w:r>
      </w:hyperlink>
      <w:r w:rsidR="005E05E9" w:rsidRPr="005E05E9">
        <w:rPr>
          <w:shd w:val="clear" w:color="auto" w:fill="FFFFFF"/>
        </w:rPr>
        <w:t xml:space="preserve">. Из гаплоидных неоплодотворённых яиц развиваются гаплоидные самцы, продуцирующие гаплоидные гаметы. Если теперь гаплоидный самец оплодотворит гаплоидное яйцо, то разовьётся самка. Из крупных диплоидных яиц также развиваются самки, но в этом случае они появляются не в результате оплодотворения, а </w:t>
      </w:r>
      <w:proofErr w:type="spellStart"/>
      <w:r w:rsidR="005E05E9" w:rsidRPr="005E05E9">
        <w:rPr>
          <w:shd w:val="clear" w:color="auto" w:fill="FFFFFF"/>
        </w:rPr>
        <w:t>партеногенетически</w:t>
      </w:r>
      <w:proofErr w:type="spellEnd"/>
      <w:r w:rsidR="005E05E9" w:rsidRPr="005E05E9">
        <w:rPr>
          <w:shd w:val="clear" w:color="auto" w:fill="FFFFFF"/>
        </w:rPr>
        <w:t>, то есть без оплодотворения. Таким образом, пол особи, развивающейся из диплоидного яйца, определяется ещё на стадии формирования яйцеклетки (на этом этапе закладывается её диплоидность), а пол особи, развивающейся из мелкого яйца, зависит от того, будет оно оплодотворено или не</w:t>
      </w:r>
      <w:r w:rsidR="005E05E9">
        <w:rPr>
          <w:shd w:val="clear" w:color="auto" w:fill="FFFFFF"/>
        </w:rPr>
        <w:t>т.</w:t>
      </w:r>
    </w:p>
    <w:p w:rsidR="005E0ADC" w:rsidRPr="00ED2318" w:rsidRDefault="005E0ADC" w:rsidP="005E05E9">
      <w:pPr>
        <w:pStyle w:val="a5"/>
        <w:shd w:val="clear" w:color="auto" w:fill="FFFFFF"/>
        <w:spacing w:before="180" w:beforeAutospacing="0" w:after="0" w:afterAutospacing="0" w:line="270" w:lineRule="atLeast"/>
        <w:ind w:left="-567"/>
        <w:jc w:val="both"/>
      </w:pPr>
      <w:r w:rsidRPr="00ED2318">
        <w:t xml:space="preserve">Вопрос определения пола решается в момент образования зиготы – </w:t>
      </w:r>
      <w:r w:rsidRPr="00ED2318">
        <w:rPr>
          <w:b/>
        </w:rPr>
        <w:t>СИНГАМНОЕ</w:t>
      </w:r>
      <w:r w:rsidRPr="00ED2318">
        <w:t xml:space="preserve"> или хромосомное определение пола.</w:t>
      </w:r>
    </w:p>
    <w:p w:rsidR="005E0ADC" w:rsidRPr="00ED2318" w:rsidRDefault="005E0ADC" w:rsidP="005E0ADC">
      <w:pPr>
        <w:pStyle w:val="a5"/>
        <w:shd w:val="clear" w:color="auto" w:fill="FFFFFF"/>
        <w:spacing w:before="180" w:beforeAutospacing="0" w:after="0" w:afterAutospacing="0" w:line="270" w:lineRule="atLeast"/>
        <w:ind w:left="-567"/>
        <w:jc w:val="both"/>
      </w:pPr>
      <w:r w:rsidRPr="00ED2318">
        <w:rPr>
          <w:noProof/>
          <w:lang w:eastAsia="zh-CN"/>
        </w:rPr>
        <w:lastRenderedPageBreak/>
        <w:drawing>
          <wp:inline distT="0" distB="0" distL="0" distR="0">
            <wp:extent cx="5820845" cy="4505325"/>
            <wp:effectExtent l="19050" t="0" r="8455" b="0"/>
            <wp:docPr id="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7742" r="2024" b="-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845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ADC" w:rsidRPr="00ED2318" w:rsidRDefault="005E0ADC" w:rsidP="005E0ADC">
      <w:pPr>
        <w:pStyle w:val="a5"/>
        <w:numPr>
          <w:ilvl w:val="0"/>
          <w:numId w:val="10"/>
        </w:numPr>
        <w:shd w:val="clear" w:color="auto" w:fill="FFFFFF"/>
        <w:spacing w:before="180" w:beforeAutospacing="0" w:after="0" w:afterAutospacing="0" w:line="270" w:lineRule="atLeast"/>
        <w:ind w:left="-567" w:firstLine="0"/>
        <w:jc w:val="both"/>
      </w:pPr>
      <w:r w:rsidRPr="00ED2318">
        <w:t xml:space="preserve">У немногих организмов преобладание женской или мужской тенденции развития обусловливается внешними причинами. Это так называемое </w:t>
      </w:r>
      <w:r w:rsidRPr="00ED2318">
        <w:rPr>
          <w:b/>
        </w:rPr>
        <w:t>ЭПИГАМНОЕ</w:t>
      </w:r>
      <w:r w:rsidRPr="00ED2318">
        <w:t xml:space="preserve"> (т.е. происходит после оплодотворения) определения пола. </w:t>
      </w:r>
    </w:p>
    <w:p w:rsidR="005E05E9" w:rsidRDefault="005E0ADC" w:rsidP="005E0ADC">
      <w:pPr>
        <w:pStyle w:val="a5"/>
        <w:shd w:val="clear" w:color="auto" w:fill="FFFFFF"/>
        <w:spacing w:before="180" w:beforeAutospacing="0" w:after="0" w:afterAutospacing="0" w:line="270" w:lineRule="atLeast"/>
        <w:ind w:left="-567"/>
        <w:jc w:val="both"/>
      </w:pPr>
      <w:r w:rsidRPr="00ED2318">
        <w:t xml:space="preserve">Пример – морской червь </w:t>
      </w:r>
      <w:proofErr w:type="spellStart"/>
      <w:r w:rsidRPr="00ED2318">
        <w:t>боннелия</w:t>
      </w:r>
      <w:proofErr w:type="spellEnd"/>
      <w:r w:rsidRPr="00ED2318">
        <w:t xml:space="preserve">. У </w:t>
      </w:r>
      <w:proofErr w:type="spellStart"/>
      <w:r w:rsidRPr="00ED2318">
        <w:t>боннелии</w:t>
      </w:r>
      <w:proofErr w:type="spellEnd"/>
      <w:r w:rsidRPr="00ED2318">
        <w:t xml:space="preserve"> очень мелкие самцы обитают в матке крупных самок. Если личинка прикрепляется ко дну, она развивается в самку. Если попадает на хоботок самки под влиянием выделяемых хоботком веществ, то превращается в самца, мигрирующего в половые органы самки.</w:t>
      </w:r>
    </w:p>
    <w:p w:rsidR="005E0ADC" w:rsidRPr="005E0ADC" w:rsidRDefault="005E0ADC" w:rsidP="005E0ADC">
      <w:pPr>
        <w:pStyle w:val="a5"/>
        <w:shd w:val="clear" w:color="auto" w:fill="FFFFFF"/>
        <w:spacing w:before="180" w:beforeAutospacing="0" w:after="0" w:afterAutospacing="0" w:line="270" w:lineRule="atLeast"/>
        <w:ind w:left="-567"/>
        <w:jc w:val="both"/>
        <w:rPr>
          <w:shd w:val="clear" w:color="auto" w:fill="FFFFFF"/>
        </w:rPr>
      </w:pPr>
      <w:r w:rsidRPr="005E0ADC">
        <w:t> </w:t>
      </w:r>
      <w:r w:rsidRPr="005E0ADC">
        <w:rPr>
          <w:shd w:val="clear" w:color="auto" w:fill="FFFFFF"/>
        </w:rPr>
        <w:t>Кроме того, у всех</w:t>
      </w:r>
      <w:r w:rsidRPr="005E0ADC">
        <w:rPr>
          <w:rStyle w:val="apple-converted-space"/>
          <w:shd w:val="clear" w:color="auto" w:fill="FFFFFF"/>
        </w:rPr>
        <w:t> </w:t>
      </w:r>
      <w:hyperlink r:id="rId25" w:tooltip="Крокодилы" w:history="1">
        <w:r w:rsidRPr="005E0ADC">
          <w:rPr>
            <w:rStyle w:val="a8"/>
            <w:color w:val="auto"/>
            <w:u w:val="none"/>
            <w:shd w:val="clear" w:color="auto" w:fill="FFFFFF"/>
          </w:rPr>
          <w:t>крокодилов</w:t>
        </w:r>
      </w:hyperlink>
      <w:r w:rsidRPr="005E0ADC">
        <w:rPr>
          <w:shd w:val="clear" w:color="auto" w:fill="FFFFFF"/>
        </w:rPr>
        <w:t xml:space="preserve">, некоторых </w:t>
      </w:r>
      <w:hyperlink r:id="rId26" w:tooltip="Ящерицы" w:history="1">
        <w:r w:rsidRPr="005E0ADC">
          <w:rPr>
            <w:rStyle w:val="a8"/>
            <w:color w:val="auto"/>
            <w:u w:val="none"/>
            <w:shd w:val="clear" w:color="auto" w:fill="FFFFFF"/>
          </w:rPr>
          <w:t>ящериц</w:t>
        </w:r>
      </w:hyperlink>
      <w:r w:rsidRPr="005E0ADC">
        <w:rPr>
          <w:shd w:val="clear" w:color="auto" w:fill="FFFFFF"/>
        </w:rPr>
        <w:t>,</w:t>
      </w:r>
      <w:r w:rsidRPr="005E0ADC">
        <w:rPr>
          <w:rStyle w:val="apple-converted-space"/>
          <w:shd w:val="clear" w:color="auto" w:fill="FFFFFF"/>
        </w:rPr>
        <w:t> </w:t>
      </w:r>
      <w:hyperlink r:id="rId27" w:tooltip="Черепахи" w:history="1">
        <w:r w:rsidRPr="005E0ADC">
          <w:rPr>
            <w:rStyle w:val="a8"/>
            <w:color w:val="auto"/>
            <w:u w:val="none"/>
            <w:shd w:val="clear" w:color="auto" w:fill="FFFFFF"/>
          </w:rPr>
          <w:t>черепах</w:t>
        </w:r>
      </w:hyperlink>
      <w:r w:rsidRPr="005E0ADC">
        <w:rPr>
          <w:shd w:val="clear" w:color="auto" w:fill="FFFFFF"/>
        </w:rPr>
        <w:t>,</w:t>
      </w:r>
      <w:r w:rsidRPr="005E0ADC">
        <w:rPr>
          <w:rStyle w:val="apple-converted-space"/>
          <w:shd w:val="clear" w:color="auto" w:fill="FFFFFF"/>
        </w:rPr>
        <w:t> </w:t>
      </w:r>
      <w:hyperlink r:id="rId28" w:tooltip="Рыбы" w:history="1">
        <w:r w:rsidRPr="005E0ADC">
          <w:rPr>
            <w:rStyle w:val="a8"/>
            <w:color w:val="auto"/>
            <w:u w:val="none"/>
            <w:shd w:val="clear" w:color="auto" w:fill="FFFFFF"/>
          </w:rPr>
          <w:t>рыб</w:t>
        </w:r>
      </w:hyperlink>
      <w:r w:rsidRPr="005E0ADC">
        <w:rPr>
          <w:rStyle w:val="apple-converted-space"/>
          <w:shd w:val="clear" w:color="auto" w:fill="FFFFFF"/>
        </w:rPr>
        <w:t> </w:t>
      </w:r>
      <w:r w:rsidRPr="005E0ADC">
        <w:rPr>
          <w:shd w:val="clear" w:color="auto" w:fill="FFFFFF"/>
        </w:rPr>
        <w:t>и</w:t>
      </w:r>
      <w:r w:rsidRPr="005E0ADC">
        <w:rPr>
          <w:rStyle w:val="apple-converted-space"/>
          <w:shd w:val="clear" w:color="auto" w:fill="FFFFFF"/>
        </w:rPr>
        <w:t> </w:t>
      </w:r>
      <w:hyperlink r:id="rId29" w:tooltip="Гаттерия" w:history="1">
        <w:r w:rsidRPr="005E0ADC">
          <w:rPr>
            <w:rStyle w:val="a8"/>
            <w:color w:val="auto"/>
            <w:u w:val="none"/>
            <w:shd w:val="clear" w:color="auto" w:fill="FFFFFF"/>
          </w:rPr>
          <w:t>гаттерии</w:t>
        </w:r>
      </w:hyperlink>
      <w:r w:rsidRPr="005E0ADC">
        <w:rPr>
          <w:rStyle w:val="apple-converted-space"/>
          <w:shd w:val="clear" w:color="auto" w:fill="FFFFFF"/>
        </w:rPr>
        <w:t> </w:t>
      </w:r>
      <w:r w:rsidRPr="005E0ADC">
        <w:rPr>
          <w:shd w:val="clear" w:color="auto" w:fill="FFFFFF"/>
        </w:rPr>
        <w:t>пол зависит от температуры, при которой развивалась особь.</w:t>
      </w:r>
    </w:p>
    <w:p w:rsidR="005E0ADC" w:rsidRPr="005E0ADC" w:rsidRDefault="005E0ADC" w:rsidP="005E0ADC">
      <w:pPr>
        <w:pStyle w:val="a5"/>
        <w:shd w:val="clear" w:color="auto" w:fill="FFFFFF"/>
        <w:spacing w:before="180" w:beforeAutospacing="0" w:after="0" w:afterAutospacing="0" w:line="270" w:lineRule="atLeast"/>
        <w:ind w:left="-567"/>
        <w:jc w:val="both"/>
        <w:rPr>
          <w:shd w:val="clear" w:color="auto" w:fill="FFFFFF"/>
        </w:rPr>
      </w:pPr>
      <w:r w:rsidRPr="005E0ADC">
        <w:rPr>
          <w:shd w:val="clear" w:color="auto" w:fill="FFFFFF"/>
        </w:rPr>
        <w:t xml:space="preserve">У перепончатокрылых определение пола – </w:t>
      </w:r>
      <w:proofErr w:type="spellStart"/>
      <w:r w:rsidRPr="005E0ADC">
        <w:rPr>
          <w:shd w:val="clear" w:color="auto" w:fill="FFFFFF"/>
        </w:rPr>
        <w:t>сингамное</w:t>
      </w:r>
      <w:proofErr w:type="spellEnd"/>
      <w:r w:rsidRPr="005E0ADC">
        <w:rPr>
          <w:shd w:val="clear" w:color="auto" w:fill="FFFFFF"/>
        </w:rPr>
        <w:t>, то есть происходит в момент оплодотворения. Кроме того пол зависит от</w:t>
      </w:r>
      <w:r w:rsidRPr="005E0ADC">
        <w:rPr>
          <w:rStyle w:val="apple-converted-space"/>
          <w:shd w:val="clear" w:color="auto" w:fill="FFFFFF"/>
        </w:rPr>
        <w:t> </w:t>
      </w:r>
      <w:hyperlink r:id="rId30" w:tooltip="Плоидность" w:history="1">
        <w:r w:rsidRPr="005E0ADC">
          <w:rPr>
            <w:rStyle w:val="a8"/>
            <w:color w:val="auto"/>
            <w:u w:val="none"/>
            <w:shd w:val="clear" w:color="auto" w:fill="FFFFFF"/>
          </w:rPr>
          <w:t>числа хромосомных наборов</w:t>
        </w:r>
      </w:hyperlink>
      <w:r w:rsidRPr="005E0ADC">
        <w:rPr>
          <w:shd w:val="clear" w:color="auto" w:fill="FFFFFF"/>
        </w:rPr>
        <w:t>. Гаплоидные самцы развиваются из неоплодотворённых яиц, а диплоидные самки — из оплодотворённых.</w:t>
      </w:r>
    </w:p>
    <w:p w:rsidR="005E0ADC" w:rsidRDefault="005E0ADC" w:rsidP="00636782">
      <w:pPr>
        <w:ind w:left="-567" w:right="-284" w:firstLine="0"/>
        <w:jc w:val="center"/>
        <w:rPr>
          <w:b/>
        </w:rPr>
      </w:pPr>
    </w:p>
    <w:p w:rsidR="003C1F51" w:rsidRDefault="003C1F51" w:rsidP="00636782">
      <w:pPr>
        <w:ind w:left="-567" w:right="-284" w:firstLine="0"/>
        <w:jc w:val="center"/>
        <w:rPr>
          <w:b/>
        </w:rPr>
      </w:pPr>
      <w:r>
        <w:rPr>
          <w:b/>
        </w:rPr>
        <w:t>БЕСПОЛОЕ РАЗМНОЖЕНИЕ</w:t>
      </w:r>
    </w:p>
    <w:p w:rsidR="001B022A" w:rsidRDefault="001B022A" w:rsidP="00636782">
      <w:pPr>
        <w:ind w:left="-567" w:right="-284" w:firstLine="0"/>
        <w:jc w:val="center"/>
        <w:rPr>
          <w:b/>
        </w:rPr>
      </w:pPr>
      <w:r w:rsidRPr="001B022A">
        <w:rPr>
          <w:b/>
          <w:noProof/>
          <w:lang w:eastAsia="zh-CN"/>
        </w:rPr>
        <w:drawing>
          <wp:inline distT="0" distB="0" distL="0" distR="0">
            <wp:extent cx="2351342" cy="1866144"/>
            <wp:effectExtent l="19050" t="0" r="0" b="0"/>
            <wp:docPr id="16" name="Рисунок 26" descr="C:\Users\123\Desktop\269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123\Desktop\26998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696" cy="1868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22A">
        <w:rPr>
          <w:noProof/>
        </w:rPr>
        <w:t xml:space="preserve"> </w:t>
      </w:r>
      <w:r>
        <w:rPr>
          <w:noProof/>
          <w:lang w:eastAsia="zh-CN"/>
        </w:rPr>
        <w:drawing>
          <wp:inline distT="0" distB="0" distL="0" distR="0">
            <wp:extent cx="3060491" cy="1866900"/>
            <wp:effectExtent l="19050" t="0" r="6559" b="0"/>
            <wp:docPr id="44" name="Рисунок 44" descr="C:\Users\123\Desktop\49591_html_m2f26c3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123\Desktop\49591_html_m2f26c3a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40000"/>
                    </a:blip>
                    <a:srcRect r="5660" b="43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491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7AC" w:rsidRDefault="00BF27AC" w:rsidP="00636782">
      <w:pPr>
        <w:ind w:left="-567" w:firstLine="0"/>
      </w:pPr>
      <w:r>
        <w:rPr>
          <w:b/>
          <w:bCs/>
          <w:i/>
          <w:iCs/>
        </w:rPr>
        <w:t>Бесполое размножение.</w:t>
      </w:r>
      <w:r>
        <w:t xml:space="preserve"> Эта форма размножения характерна как для одноклеточных, так и для многоклеточных организмов. Однако наиболее распространено бесполое размножение в царствах Бактерии, Растения и Грибы. Среди животных этим способом размножаются в </w:t>
      </w:r>
      <w:r>
        <w:lastRenderedPageBreak/>
        <w:t>основном простейшие и кишечнополостные.</w:t>
      </w:r>
    </w:p>
    <w:p w:rsidR="00BF27AC" w:rsidRDefault="00BF27AC" w:rsidP="00636782">
      <w:pPr>
        <w:ind w:left="-567" w:firstLine="0"/>
      </w:pPr>
    </w:p>
    <w:p w:rsidR="00BF27AC" w:rsidRDefault="00BF27AC" w:rsidP="00636782">
      <w:pPr>
        <w:ind w:left="-567" w:firstLine="0"/>
        <w:rPr>
          <w:b/>
          <w:u w:val="single"/>
        </w:rPr>
      </w:pPr>
      <w:r w:rsidRPr="00BF27AC">
        <w:rPr>
          <w:b/>
          <w:u w:val="single"/>
        </w:rPr>
        <w:t>Существует несколько способов бесполого размножения:</w:t>
      </w:r>
    </w:p>
    <w:p w:rsidR="00E17446" w:rsidRDefault="00E17446" w:rsidP="00636782">
      <w:pPr>
        <w:ind w:left="-567" w:firstLine="0"/>
        <w:rPr>
          <w:b/>
          <w:u w:val="single"/>
        </w:rPr>
      </w:pPr>
    </w:p>
    <w:tbl>
      <w:tblPr>
        <w:tblW w:w="10490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119"/>
        <w:gridCol w:w="7371"/>
      </w:tblGrid>
      <w:tr w:rsidR="00E17446" w:rsidRPr="009A59DB" w:rsidTr="00896217">
        <w:tc>
          <w:tcPr>
            <w:tcW w:w="3119" w:type="dxa"/>
          </w:tcPr>
          <w:p w:rsidR="00E17446" w:rsidRPr="009A59DB" w:rsidRDefault="00E17446" w:rsidP="00A9018D">
            <w:pPr>
              <w:ind w:left="175" w:right="-284" w:firstLine="0"/>
              <w:contextualSpacing/>
              <w:jc w:val="left"/>
            </w:pPr>
            <w:r w:rsidRPr="009A59DB">
              <w:t>ДЕЛЕНИЕ</w:t>
            </w:r>
          </w:p>
        </w:tc>
        <w:tc>
          <w:tcPr>
            <w:tcW w:w="7371" w:type="dxa"/>
          </w:tcPr>
          <w:p w:rsidR="00E17446" w:rsidRPr="009A59DB" w:rsidRDefault="00E17446" w:rsidP="00896217">
            <w:pPr>
              <w:ind w:left="175" w:right="317" w:firstLine="0"/>
              <w:contextualSpacing/>
              <w:jc w:val="left"/>
            </w:pPr>
            <w:r w:rsidRPr="009A59DB">
              <w:t xml:space="preserve">Материнская клетка делится </w:t>
            </w:r>
            <w:proofErr w:type="spellStart"/>
            <w:r w:rsidRPr="009A59DB">
              <w:t>митотически</w:t>
            </w:r>
            <w:proofErr w:type="spellEnd"/>
            <w:r w:rsidRPr="009A59DB">
              <w:t xml:space="preserve"> несколько раз</w:t>
            </w:r>
            <w:r>
              <w:t xml:space="preserve"> на одинаковые дочерние клетки </w:t>
            </w:r>
            <w:r w:rsidRPr="009A59DB">
              <w:t>(амебы, инфузории, жгутиковые, одноклеточные водоросли</w:t>
            </w:r>
            <w:r>
              <w:t>, бактерии</w:t>
            </w:r>
            <w:r w:rsidRPr="009A59DB">
              <w:t>.</w:t>
            </w:r>
          </w:p>
        </w:tc>
      </w:tr>
      <w:tr w:rsidR="00E17446" w:rsidRPr="009A59DB" w:rsidTr="00896217">
        <w:tc>
          <w:tcPr>
            <w:tcW w:w="3119" w:type="dxa"/>
          </w:tcPr>
          <w:p w:rsidR="00E17446" w:rsidRPr="009A59DB" w:rsidRDefault="00E17446" w:rsidP="00A9018D">
            <w:pPr>
              <w:ind w:left="175" w:right="-284" w:firstLine="0"/>
              <w:contextualSpacing/>
              <w:jc w:val="left"/>
            </w:pPr>
            <w:r w:rsidRPr="009A59DB">
              <w:t>СПОРООБРАЗОВАНИЕ</w:t>
            </w:r>
          </w:p>
        </w:tc>
        <w:tc>
          <w:tcPr>
            <w:tcW w:w="7371" w:type="dxa"/>
          </w:tcPr>
          <w:p w:rsidR="00E17446" w:rsidRPr="009A59DB" w:rsidRDefault="00E17446" w:rsidP="00896217">
            <w:pPr>
              <w:ind w:left="175" w:right="317" w:firstLine="0"/>
              <w:contextualSpacing/>
              <w:jc w:val="left"/>
            </w:pPr>
            <w:r w:rsidRPr="009A59DB">
              <w:t>В спорангиях образуются специ</w:t>
            </w:r>
            <w:r>
              <w:t>ализированные клетки – споры (2</w:t>
            </w:r>
            <w:r>
              <w:rPr>
                <w:lang w:val="en-US"/>
              </w:rPr>
              <w:t>n</w:t>
            </w:r>
            <w:r w:rsidRPr="009A59DB">
              <w:t>). (растения, грибы)</w:t>
            </w:r>
          </w:p>
        </w:tc>
      </w:tr>
      <w:tr w:rsidR="00E17446" w:rsidRPr="009A59DB" w:rsidTr="00896217">
        <w:tc>
          <w:tcPr>
            <w:tcW w:w="3119" w:type="dxa"/>
          </w:tcPr>
          <w:p w:rsidR="00E17446" w:rsidRPr="009A59DB" w:rsidRDefault="00E17446" w:rsidP="00A9018D">
            <w:pPr>
              <w:ind w:left="175" w:right="-284" w:firstLine="0"/>
              <w:contextualSpacing/>
              <w:jc w:val="left"/>
            </w:pPr>
            <w:r w:rsidRPr="009A59DB">
              <w:t>ФРАГМЕНТАЦИЯ</w:t>
            </w:r>
          </w:p>
        </w:tc>
        <w:tc>
          <w:tcPr>
            <w:tcW w:w="7371" w:type="dxa"/>
          </w:tcPr>
          <w:p w:rsidR="00E17446" w:rsidRPr="009A59DB" w:rsidRDefault="00E17446" w:rsidP="00896217">
            <w:pPr>
              <w:ind w:left="175" w:right="317" w:firstLine="0"/>
              <w:contextualSpacing/>
              <w:jc w:val="left"/>
            </w:pPr>
            <w:r w:rsidRPr="009A59DB">
              <w:t>Разделение тела на две и более частей, каждая из которых дает на</w:t>
            </w:r>
            <w:r>
              <w:t>чало новой полноценной особи</w:t>
            </w:r>
            <w:r w:rsidRPr="008539F6">
              <w:t xml:space="preserve"> </w:t>
            </w:r>
            <w:r w:rsidRPr="009A59DB">
              <w:t>(кольчатые и плоские черви, иглокожие и кишечнополостные)</w:t>
            </w:r>
          </w:p>
        </w:tc>
      </w:tr>
      <w:tr w:rsidR="00E17446" w:rsidRPr="009A59DB" w:rsidTr="00896217">
        <w:tc>
          <w:tcPr>
            <w:tcW w:w="3119" w:type="dxa"/>
          </w:tcPr>
          <w:p w:rsidR="00E17446" w:rsidRPr="009A59DB" w:rsidRDefault="00E17446" w:rsidP="00A9018D">
            <w:pPr>
              <w:ind w:left="175" w:right="-284" w:firstLine="0"/>
              <w:contextualSpacing/>
              <w:jc w:val="left"/>
            </w:pPr>
            <w:r w:rsidRPr="009A59DB">
              <w:t>ПОЧКОВАНИЕ</w:t>
            </w:r>
          </w:p>
        </w:tc>
        <w:tc>
          <w:tcPr>
            <w:tcW w:w="7371" w:type="dxa"/>
          </w:tcPr>
          <w:p w:rsidR="00E17446" w:rsidRPr="009A59DB" w:rsidRDefault="00E17446" w:rsidP="00896217">
            <w:pPr>
              <w:ind w:left="175" w:right="317" w:firstLine="0"/>
              <w:contextualSpacing/>
              <w:jc w:val="left"/>
            </w:pPr>
            <w:r w:rsidRPr="009A59DB">
              <w:t>Образование на теле материнской особи группы клеток с зачатками всех структур и органов – почки, из которой развивается новая особь. (гидра, коралловые полипы, дрожжевые грибы)</w:t>
            </w:r>
          </w:p>
        </w:tc>
      </w:tr>
      <w:tr w:rsidR="00E17446" w:rsidRPr="009A59DB" w:rsidTr="00896217">
        <w:tc>
          <w:tcPr>
            <w:tcW w:w="3119" w:type="dxa"/>
          </w:tcPr>
          <w:p w:rsidR="00E17446" w:rsidRPr="009A59DB" w:rsidRDefault="00E17446" w:rsidP="00A9018D">
            <w:pPr>
              <w:ind w:left="175" w:right="-284" w:firstLine="0"/>
              <w:contextualSpacing/>
              <w:jc w:val="left"/>
            </w:pPr>
            <w:r w:rsidRPr="009A59DB">
              <w:t>ВЕГЕТАТИВНОЕ</w:t>
            </w:r>
          </w:p>
        </w:tc>
        <w:tc>
          <w:tcPr>
            <w:tcW w:w="7371" w:type="dxa"/>
          </w:tcPr>
          <w:p w:rsidR="00E17446" w:rsidRPr="009A59DB" w:rsidRDefault="00E17446" w:rsidP="00896217">
            <w:pPr>
              <w:ind w:left="175" w:right="317" w:firstLine="0"/>
              <w:contextualSpacing/>
              <w:jc w:val="left"/>
            </w:pPr>
            <w:r w:rsidRPr="009A59DB">
              <w:t>Развитие дочернего организма из группы хорошо дифференцированных родительских клеток. (у растений – отводки, усы, луковицы, корневища и т.д.)</w:t>
            </w:r>
          </w:p>
        </w:tc>
      </w:tr>
      <w:tr w:rsidR="00E17446" w:rsidRPr="009A59DB" w:rsidTr="00896217">
        <w:tc>
          <w:tcPr>
            <w:tcW w:w="3119" w:type="dxa"/>
          </w:tcPr>
          <w:p w:rsidR="00E17446" w:rsidRPr="009A59DB" w:rsidRDefault="00E17446" w:rsidP="00A9018D">
            <w:pPr>
              <w:ind w:left="175" w:right="-284" w:firstLine="0"/>
              <w:contextualSpacing/>
              <w:jc w:val="left"/>
            </w:pPr>
            <w:r w:rsidRPr="009A59DB">
              <w:t>КЛОНИРОВАНИЕ</w:t>
            </w:r>
          </w:p>
        </w:tc>
        <w:tc>
          <w:tcPr>
            <w:tcW w:w="7371" w:type="dxa"/>
          </w:tcPr>
          <w:p w:rsidR="00E17446" w:rsidRPr="009A59DB" w:rsidRDefault="00E17446" w:rsidP="00896217">
            <w:pPr>
              <w:ind w:left="175" w:right="317" w:firstLine="0"/>
              <w:contextualSpacing/>
              <w:jc w:val="left"/>
            </w:pPr>
            <w:r w:rsidRPr="009A59DB">
              <w:t>Искусственный способ размножения при имплантации ядра соматической клетки донора в яйцеклетку. Получение зиготы, минуя оплодотворение.</w:t>
            </w:r>
          </w:p>
        </w:tc>
      </w:tr>
    </w:tbl>
    <w:p w:rsidR="00636782" w:rsidRDefault="00636782" w:rsidP="00636782">
      <w:pPr>
        <w:pStyle w:val="a7"/>
        <w:ind w:left="-567" w:firstLine="0"/>
        <w:jc w:val="left"/>
      </w:pPr>
      <w:r w:rsidRPr="00636782">
        <w:t xml:space="preserve"> </w:t>
      </w:r>
    </w:p>
    <w:p w:rsidR="00E444DD" w:rsidRDefault="00E17446" w:rsidP="00E17446">
      <w:pPr>
        <w:ind w:left="-567" w:firstLine="0"/>
        <w:jc w:val="left"/>
      </w:pPr>
      <w:r>
        <w:t>__________________________________________________________________________________</w:t>
      </w:r>
    </w:p>
    <w:p w:rsidR="00BF27AC" w:rsidRDefault="00BF27AC" w:rsidP="00E444DD">
      <w:pPr>
        <w:ind w:left="-567" w:firstLine="0"/>
        <w:jc w:val="left"/>
      </w:pPr>
      <w:r>
        <w:t>Бесполое размножение обычно обеспечивает увеличение численности генетически однородного потомства, поэтому его часто применяют селекционеры растений для сохранения полезных свойств сорта.</w:t>
      </w:r>
    </w:p>
    <w:p w:rsidR="00D31E72" w:rsidRDefault="00D31E72" w:rsidP="00E444DD">
      <w:pPr>
        <w:ind w:left="-567" w:firstLine="0"/>
        <w:jc w:val="left"/>
      </w:pPr>
      <w:r>
        <w:t>__________________________________________________________________________________</w:t>
      </w:r>
    </w:p>
    <w:p w:rsidR="003C1F51" w:rsidRDefault="003C1F51" w:rsidP="00E444DD">
      <w:pPr>
        <w:ind w:left="-567" w:right="-284" w:firstLine="0"/>
        <w:jc w:val="left"/>
      </w:pPr>
    </w:p>
    <w:p w:rsidR="00E17446" w:rsidRDefault="00E17446" w:rsidP="00896217">
      <w:pPr>
        <w:ind w:left="-567" w:right="-284" w:firstLine="0"/>
        <w:jc w:val="center"/>
        <w:rPr>
          <w:b/>
        </w:rPr>
      </w:pPr>
      <w:r w:rsidRPr="00E17446">
        <w:rPr>
          <w:b/>
        </w:rPr>
        <w:t>ОНТОГЕНЕЗ</w:t>
      </w:r>
    </w:p>
    <w:p w:rsidR="003A40EC" w:rsidRDefault="00E17446" w:rsidP="00896217">
      <w:pPr>
        <w:ind w:left="-567" w:right="33" w:firstLine="0"/>
        <w:contextualSpacing/>
      </w:pPr>
      <w:r>
        <w:rPr>
          <w:b/>
          <w:bCs/>
          <w:i/>
          <w:iCs/>
        </w:rPr>
        <w:t>Онтогенез</w:t>
      </w:r>
      <w:r>
        <w:t xml:space="preserve"> – это индивидуальное развитие организма от момента образования зиготы</w:t>
      </w:r>
      <w:r w:rsidR="003A40EC">
        <w:t xml:space="preserve"> (при бесполом размножении – момент отделения от материнской особи)</w:t>
      </w:r>
      <w:r>
        <w:t xml:space="preserve"> до смерти.</w:t>
      </w:r>
      <w:r w:rsidR="001B022A">
        <w:t xml:space="preserve"> </w:t>
      </w:r>
    </w:p>
    <w:p w:rsidR="003A40EC" w:rsidRDefault="003A40EC" w:rsidP="00896217">
      <w:pPr>
        <w:ind w:left="-567" w:right="33" w:firstLine="0"/>
        <w:contextualSpacing/>
      </w:pPr>
    </w:p>
    <w:p w:rsidR="00896217" w:rsidRDefault="001B022A" w:rsidP="00896217">
      <w:pPr>
        <w:ind w:left="-567" w:right="33" w:firstLine="0"/>
        <w:contextualSpacing/>
      </w:pPr>
      <w:r>
        <w:t xml:space="preserve">Различают </w:t>
      </w:r>
      <w:r w:rsidR="00AC1150" w:rsidRPr="00AC1150">
        <w:rPr>
          <w:iCs/>
        </w:rPr>
        <w:t xml:space="preserve">два типа онтогенеза: </w:t>
      </w:r>
      <w:r w:rsidR="00AC1150">
        <w:rPr>
          <w:b/>
          <w:i/>
          <w:iCs/>
        </w:rPr>
        <w:t>прямой и непрямой</w:t>
      </w:r>
      <w:r>
        <w:t>.</w:t>
      </w:r>
    </w:p>
    <w:p w:rsidR="00AC1150" w:rsidRDefault="00AC1150" w:rsidP="00896217">
      <w:pPr>
        <w:ind w:left="-567" w:right="33" w:firstLine="0"/>
        <w:contextualSpacing/>
      </w:pPr>
    </w:p>
    <w:p w:rsidR="00AC1150" w:rsidRPr="00AC1150" w:rsidRDefault="00AC1150" w:rsidP="00D31E72">
      <w:pPr>
        <w:pStyle w:val="a7"/>
        <w:numPr>
          <w:ilvl w:val="0"/>
          <w:numId w:val="8"/>
        </w:numPr>
        <w:ind w:left="-567" w:right="33" w:firstLine="0"/>
        <w:rPr>
          <w:rStyle w:val="apple-converted-space"/>
          <w:color w:val="000000" w:themeColor="text1"/>
          <w:shd w:val="clear" w:color="auto" w:fill="FFFFFF"/>
        </w:rPr>
      </w:pPr>
      <w:r w:rsidRPr="00AC1150">
        <w:rPr>
          <w:rStyle w:val="a6"/>
          <w:color w:val="000000" w:themeColor="text1"/>
          <w:shd w:val="clear" w:color="auto" w:fill="FFFFFF"/>
        </w:rPr>
        <w:t>Прямой</w:t>
      </w:r>
      <w:r w:rsidRPr="00AC1150">
        <w:rPr>
          <w:rStyle w:val="apple-converted-space"/>
          <w:color w:val="000000" w:themeColor="text1"/>
          <w:shd w:val="clear" w:color="auto" w:fill="FFFFFF"/>
        </w:rPr>
        <w:t> </w:t>
      </w:r>
    </w:p>
    <w:p w:rsidR="00AC1150" w:rsidRDefault="00AC1150" w:rsidP="00D31E72">
      <w:pPr>
        <w:ind w:left="-567" w:right="33" w:firstLine="0"/>
        <w:contextualSpacing/>
        <w:rPr>
          <w:rStyle w:val="apple-converted-space"/>
          <w:color w:val="000000" w:themeColor="text1"/>
          <w:shd w:val="clear" w:color="auto" w:fill="FFFFFF"/>
        </w:rPr>
      </w:pPr>
      <w:r w:rsidRPr="00AC1150">
        <w:rPr>
          <w:color w:val="000000" w:themeColor="text1"/>
          <w:shd w:val="clear" w:color="auto" w:fill="FFFFFF"/>
        </w:rPr>
        <w:t xml:space="preserve">развитие, при котором появившийся организм </w:t>
      </w:r>
      <w:r w:rsidRPr="00AC1150">
        <w:rPr>
          <w:b/>
          <w:i/>
          <w:color w:val="000000" w:themeColor="text1"/>
          <w:shd w:val="clear" w:color="auto" w:fill="FFFFFF"/>
        </w:rPr>
        <w:t>идентичен</w:t>
      </w:r>
      <w:r w:rsidRPr="00AC1150">
        <w:rPr>
          <w:color w:val="000000" w:themeColor="text1"/>
          <w:shd w:val="clear" w:color="auto" w:fill="FFFFFF"/>
        </w:rPr>
        <w:t xml:space="preserve"> по строению </w:t>
      </w:r>
      <w:r w:rsidRPr="00AC1150">
        <w:rPr>
          <w:b/>
          <w:i/>
          <w:color w:val="000000" w:themeColor="text1"/>
          <w:shd w:val="clear" w:color="auto" w:fill="FFFFFF"/>
        </w:rPr>
        <w:t>взрослому организму</w:t>
      </w:r>
      <w:r w:rsidRPr="00AC1150">
        <w:rPr>
          <w:color w:val="000000" w:themeColor="text1"/>
          <w:shd w:val="clear" w:color="auto" w:fill="FFFFFF"/>
        </w:rPr>
        <w:t>, но имеет меньшие размеры и не обладает половой зрелостью. Дальнейшее развитие связано с увеличением размеров и приобретением половой зрелости.</w:t>
      </w:r>
    </w:p>
    <w:p w:rsidR="00AC1150" w:rsidRPr="00AC1150" w:rsidRDefault="00AC1150" w:rsidP="00D31E72">
      <w:pPr>
        <w:ind w:left="-567" w:right="33" w:firstLine="0"/>
        <w:contextualSpacing/>
        <w:rPr>
          <w:color w:val="000000" w:themeColor="text1"/>
          <w:shd w:val="clear" w:color="auto" w:fill="FFFFFF"/>
        </w:rPr>
      </w:pPr>
      <w:r w:rsidRPr="00AC1150">
        <w:rPr>
          <w:rStyle w:val="apple-converted-space"/>
          <w:b/>
          <w:color w:val="000000" w:themeColor="text1"/>
          <w:shd w:val="clear" w:color="auto" w:fill="FFFFFF"/>
        </w:rPr>
        <w:t>Разновидности:</w:t>
      </w:r>
    </w:p>
    <w:p w:rsidR="00AC1150" w:rsidRPr="00AC1150" w:rsidRDefault="00AC1150" w:rsidP="00D31E72">
      <w:pPr>
        <w:pStyle w:val="a7"/>
        <w:numPr>
          <w:ilvl w:val="0"/>
          <w:numId w:val="7"/>
        </w:numPr>
        <w:ind w:left="-567" w:right="33" w:firstLine="0"/>
        <w:rPr>
          <w:rFonts w:ascii="Arial" w:hAnsi="Arial" w:cs="Arial"/>
          <w:color w:val="333333"/>
          <w:shd w:val="clear" w:color="auto" w:fill="FFFFFF"/>
        </w:rPr>
      </w:pPr>
      <w:r w:rsidRPr="00AC1150">
        <w:rPr>
          <w:color w:val="000000" w:themeColor="text1"/>
          <w:u w:val="single"/>
          <w:shd w:val="clear" w:color="auto" w:fill="FFFFFF"/>
        </w:rPr>
        <w:t xml:space="preserve">неличиночный, </w:t>
      </w:r>
      <w:proofErr w:type="spellStart"/>
      <w:r w:rsidRPr="00AC1150">
        <w:rPr>
          <w:color w:val="000000" w:themeColor="text1"/>
          <w:u w:val="single"/>
          <w:shd w:val="clear" w:color="auto" w:fill="FFFFFF"/>
        </w:rPr>
        <w:t>яйцекладный</w:t>
      </w:r>
      <w:proofErr w:type="spellEnd"/>
      <w:r w:rsidRPr="00AC1150">
        <w:rPr>
          <w:color w:val="000000" w:themeColor="text1"/>
          <w:shd w:val="clear" w:color="auto" w:fill="FFFFFF"/>
        </w:rPr>
        <w:t xml:space="preserve"> (рыбы, птицы, пресмыкающиеся, яйцеклетки богаты питательными веществами, значительная часть онтогенеза в яйце во внешней среде)</w:t>
      </w:r>
    </w:p>
    <w:p w:rsidR="00AC1150" w:rsidRPr="00AC1150" w:rsidRDefault="00AC1150" w:rsidP="00D31E72">
      <w:pPr>
        <w:pStyle w:val="a7"/>
        <w:numPr>
          <w:ilvl w:val="0"/>
          <w:numId w:val="7"/>
        </w:numPr>
        <w:ind w:left="-567" w:right="33" w:firstLine="0"/>
        <w:rPr>
          <w:rFonts w:ascii="Arial" w:hAnsi="Arial" w:cs="Arial"/>
          <w:color w:val="333333"/>
          <w:shd w:val="clear" w:color="auto" w:fill="FFFFFF"/>
        </w:rPr>
      </w:pPr>
      <w:r w:rsidRPr="00AC1150">
        <w:rPr>
          <w:color w:val="000000" w:themeColor="text1"/>
          <w:shd w:val="clear" w:color="auto" w:fill="FFFFFF"/>
        </w:rPr>
        <w:t xml:space="preserve"> </w:t>
      </w:r>
      <w:r w:rsidRPr="00AC1150">
        <w:rPr>
          <w:color w:val="000000" w:themeColor="text1"/>
          <w:u w:val="single"/>
          <w:shd w:val="clear" w:color="auto" w:fill="FFFFFF"/>
        </w:rPr>
        <w:t>внутриутробный</w:t>
      </w:r>
      <w:r w:rsidRPr="00AC1150">
        <w:rPr>
          <w:color w:val="000000" w:themeColor="text1"/>
          <w:shd w:val="clear" w:color="auto" w:fill="FFFFFF"/>
        </w:rPr>
        <w:t xml:space="preserve"> (млекопитающие, обеспечение жизненных функций и развития зародыша материнским организмом через плаценту, роль провизорных органов</w:t>
      </w:r>
      <w:r w:rsidRPr="00AC1150">
        <w:rPr>
          <w:rFonts w:ascii="Arial" w:hAnsi="Arial" w:cs="Arial"/>
          <w:color w:val="333333"/>
          <w:shd w:val="clear" w:color="auto" w:fill="FFFFFF"/>
        </w:rPr>
        <w:t>).</w:t>
      </w:r>
    </w:p>
    <w:p w:rsidR="00AC1150" w:rsidRDefault="00AC1150" w:rsidP="00D31E72">
      <w:pPr>
        <w:ind w:left="-567" w:right="33" w:firstLine="0"/>
        <w:contextualSpacing/>
      </w:pPr>
    </w:p>
    <w:p w:rsidR="00D31E72" w:rsidRPr="00D31E72" w:rsidRDefault="00AC1150" w:rsidP="00D31E72">
      <w:pPr>
        <w:pStyle w:val="a7"/>
        <w:numPr>
          <w:ilvl w:val="0"/>
          <w:numId w:val="8"/>
        </w:numPr>
        <w:ind w:left="-567" w:right="33" w:firstLine="0"/>
        <w:rPr>
          <w:color w:val="000000" w:themeColor="text1"/>
        </w:rPr>
      </w:pPr>
      <w:r w:rsidRPr="00D31E72">
        <w:rPr>
          <w:rStyle w:val="a6"/>
          <w:color w:val="000000" w:themeColor="text1"/>
          <w:shd w:val="clear" w:color="auto" w:fill="FFFFFF"/>
        </w:rPr>
        <w:t>Непрямой</w:t>
      </w:r>
      <w:r w:rsidRPr="00D31E72">
        <w:rPr>
          <w:rStyle w:val="apple-converted-space"/>
          <w:color w:val="000000" w:themeColor="text1"/>
          <w:shd w:val="clear" w:color="auto" w:fill="FFFFFF"/>
        </w:rPr>
        <w:t> </w:t>
      </w:r>
      <w:r w:rsidRPr="00D31E72">
        <w:rPr>
          <w:color w:val="000000" w:themeColor="text1"/>
          <w:shd w:val="clear" w:color="auto" w:fill="FFFFFF"/>
        </w:rPr>
        <w:t xml:space="preserve">– появившийся организм отличается по строению от взрослого организма, обычно устроен проще, может иметь специфические органы, такой зародыш называется </w:t>
      </w:r>
      <w:r w:rsidRPr="00D31E72">
        <w:rPr>
          <w:b/>
          <w:i/>
          <w:color w:val="000000" w:themeColor="text1"/>
          <w:shd w:val="clear" w:color="auto" w:fill="FFFFFF"/>
        </w:rPr>
        <w:t>личинкой</w:t>
      </w:r>
      <w:r w:rsidRPr="00D31E72">
        <w:rPr>
          <w:color w:val="000000" w:themeColor="text1"/>
          <w:shd w:val="clear" w:color="auto" w:fill="FFFFFF"/>
        </w:rPr>
        <w:t>.</w:t>
      </w:r>
      <w:r w:rsidRPr="00D31E72">
        <w:rPr>
          <w:rStyle w:val="apple-converted-space"/>
          <w:color w:val="000000" w:themeColor="text1"/>
          <w:shd w:val="clear" w:color="auto" w:fill="FFFFFF"/>
        </w:rPr>
        <w:t> </w:t>
      </w:r>
      <w:hyperlink r:id="rId33" w:tooltip="Личинка" w:history="1">
        <w:r w:rsidRPr="00D31E72">
          <w:rPr>
            <w:rStyle w:val="a8"/>
            <w:color w:val="000000" w:themeColor="text1"/>
            <w:u w:val="none"/>
            <w:shd w:val="clear" w:color="auto" w:fill="FFFFFF"/>
          </w:rPr>
          <w:t>Личинка</w:t>
        </w:r>
      </w:hyperlink>
      <w:r w:rsidRPr="00D31E72">
        <w:rPr>
          <w:rStyle w:val="apple-converted-space"/>
          <w:color w:val="000000" w:themeColor="text1"/>
          <w:shd w:val="clear" w:color="auto" w:fill="FFFFFF"/>
        </w:rPr>
        <w:t> </w:t>
      </w:r>
      <w:r w:rsidRPr="00D31E72">
        <w:rPr>
          <w:color w:val="000000" w:themeColor="text1"/>
          <w:shd w:val="clear" w:color="auto" w:fill="FFFFFF"/>
        </w:rPr>
        <w:t>питается, растет и со временем личиночные органы заменяются органами, свойственными взрослому организму</w:t>
      </w:r>
      <w:r w:rsidR="00D31E72" w:rsidRPr="00D31E72">
        <w:rPr>
          <w:color w:val="000000" w:themeColor="text1"/>
          <w:shd w:val="clear" w:color="auto" w:fill="FFFFFF"/>
        </w:rPr>
        <w:t xml:space="preserve"> (</w:t>
      </w:r>
      <w:hyperlink r:id="rId34" w:tooltip="Имаго" w:history="1">
        <w:r w:rsidR="00D31E72" w:rsidRPr="00D31E72">
          <w:rPr>
            <w:rStyle w:val="a8"/>
            <w:color w:val="000000" w:themeColor="text1"/>
            <w:u w:val="none"/>
            <w:shd w:val="clear" w:color="auto" w:fill="FFFFFF"/>
          </w:rPr>
          <w:t>имаго</w:t>
        </w:r>
      </w:hyperlink>
      <w:r w:rsidR="00D31E72" w:rsidRPr="00D31E72">
        <w:rPr>
          <w:color w:val="000000" w:themeColor="text1"/>
          <w:shd w:val="clear" w:color="auto" w:fill="FFFFFF"/>
        </w:rPr>
        <w:t>). Для этого типа онтогенеза характерен метаморфоз – превращение в зрелую особь.</w:t>
      </w:r>
    </w:p>
    <w:p w:rsidR="00AC1150" w:rsidRPr="00D31E72" w:rsidRDefault="00AC1150" w:rsidP="00D31E72">
      <w:pPr>
        <w:ind w:left="-567" w:right="33" w:firstLine="0"/>
        <w:rPr>
          <w:color w:val="000000" w:themeColor="text1"/>
        </w:rPr>
      </w:pPr>
      <w:r w:rsidRPr="00D31E72">
        <w:rPr>
          <w:color w:val="000000" w:themeColor="text1"/>
          <w:shd w:val="clear" w:color="auto" w:fill="FFFFFF"/>
        </w:rPr>
        <w:t>Например: развитие лягушки, некоторых насекомых, червей, иглокожих.</w:t>
      </w:r>
    </w:p>
    <w:p w:rsidR="00AC1150" w:rsidRPr="00D31E72" w:rsidRDefault="00AC1150" w:rsidP="00D31E72">
      <w:pPr>
        <w:ind w:left="-567" w:right="33" w:firstLine="0"/>
        <w:rPr>
          <w:color w:val="000000" w:themeColor="text1"/>
        </w:rPr>
      </w:pPr>
    </w:p>
    <w:p w:rsidR="00896217" w:rsidRPr="00D31E72" w:rsidRDefault="00D31E72" w:rsidP="00896217">
      <w:pPr>
        <w:ind w:left="-567" w:right="33" w:firstLine="0"/>
        <w:contextualSpacing/>
        <w:rPr>
          <w:b/>
          <w:i/>
        </w:rPr>
      </w:pPr>
      <w:r w:rsidRPr="00D31E72">
        <w:rPr>
          <w:b/>
          <w:i/>
        </w:rPr>
        <w:t>Разновидности:</w:t>
      </w:r>
    </w:p>
    <w:p w:rsidR="00896217" w:rsidRPr="00D31E72" w:rsidRDefault="00896217" w:rsidP="00D31E72">
      <w:pPr>
        <w:pStyle w:val="a7"/>
        <w:numPr>
          <w:ilvl w:val="0"/>
          <w:numId w:val="9"/>
        </w:numPr>
        <w:ind w:right="33"/>
        <w:rPr>
          <w:b/>
          <w:i/>
        </w:rPr>
      </w:pPr>
      <w:r w:rsidRPr="00D31E72">
        <w:rPr>
          <w:b/>
          <w:i/>
        </w:rPr>
        <w:t>полное превращение:</w:t>
      </w:r>
    </w:p>
    <w:p w:rsidR="005A4AC6" w:rsidRPr="009A59DB" w:rsidRDefault="005A4AC6" w:rsidP="00896217">
      <w:pPr>
        <w:ind w:left="-567" w:right="33" w:firstLine="0"/>
        <w:contextualSpacing/>
        <w:rPr>
          <w:u w:val="single"/>
        </w:rPr>
      </w:pPr>
    </w:p>
    <w:p w:rsidR="00896217" w:rsidRDefault="005A4AC6" w:rsidP="00896217">
      <w:pPr>
        <w:ind w:left="-567" w:right="33" w:firstLine="0"/>
        <w:contextualSpacing/>
        <w:rPr>
          <w:b/>
        </w:rPr>
      </w:pPr>
      <w:r>
        <w:rPr>
          <w:b/>
          <w:noProof/>
          <w:lang w:eastAsia="zh-CN"/>
        </w:rPr>
        <w:lastRenderedPageBreak/>
        <w:drawing>
          <wp:anchor distT="0" distB="0" distL="114300" distR="114300" simplePos="0" relativeHeight="251673088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20955</wp:posOffset>
            </wp:positionV>
            <wp:extent cx="2247900" cy="3819525"/>
            <wp:effectExtent l="19050" t="0" r="0" b="0"/>
            <wp:wrapTight wrapText="bothSides">
              <wp:wrapPolygon edited="0">
                <wp:start x="-183" y="0"/>
                <wp:lineTo x="-183" y="21546"/>
                <wp:lineTo x="21600" y="21546"/>
                <wp:lineTo x="21600" y="0"/>
                <wp:lineTo x="-183" y="0"/>
              </wp:wrapPolygon>
            </wp:wrapTight>
            <wp:docPr id="3" name="Рисунок 2" descr="C:\Users\123\Desktop\00af6c2b01aad33361d68aa8e45e12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00af6c2b01aad33361d68aa8e45e125a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6217" w:rsidRPr="009A59DB">
        <w:rPr>
          <w:b/>
        </w:rPr>
        <w:t>Яйцо - личинка – куколка - взрослое животное (имаго)</w:t>
      </w:r>
    </w:p>
    <w:p w:rsidR="00112DF3" w:rsidRPr="009A59DB" w:rsidRDefault="00112DF3" w:rsidP="00112DF3">
      <w:pPr>
        <w:pStyle w:val="a5"/>
        <w:ind w:left="-567"/>
      </w:pPr>
      <w:r w:rsidRPr="009A59DB">
        <w:t>(</w:t>
      </w:r>
      <w:r w:rsidRPr="005A4AC6">
        <w:rPr>
          <w:u w:val="single"/>
        </w:rPr>
        <w:t>чешуекрылые</w:t>
      </w:r>
      <w:r w:rsidRPr="009A59DB">
        <w:t xml:space="preserve">: </w:t>
      </w:r>
      <w:r w:rsidRPr="00D31E72">
        <w:rPr>
          <w:b/>
          <w:i/>
        </w:rPr>
        <w:t>бабочки</w:t>
      </w:r>
      <w:r w:rsidRPr="009A59DB">
        <w:t xml:space="preserve">; </w:t>
      </w:r>
      <w:r w:rsidRPr="005A4AC6">
        <w:rPr>
          <w:u w:val="single"/>
        </w:rPr>
        <w:t>двукрылые:</w:t>
      </w:r>
      <w:r w:rsidRPr="009A59DB">
        <w:t xml:space="preserve"> </w:t>
      </w:r>
      <w:r w:rsidRPr="00D31E72">
        <w:rPr>
          <w:b/>
          <w:i/>
        </w:rPr>
        <w:t>мухи, комары, слепни</w:t>
      </w:r>
      <w:r w:rsidRPr="009A59DB">
        <w:t xml:space="preserve">; </w:t>
      </w:r>
      <w:r w:rsidRPr="005A4AC6">
        <w:rPr>
          <w:u w:val="single"/>
        </w:rPr>
        <w:t>перепончатокрылые</w:t>
      </w:r>
      <w:r w:rsidRPr="009A59DB">
        <w:t xml:space="preserve">: </w:t>
      </w:r>
      <w:r w:rsidRPr="00D31E72">
        <w:rPr>
          <w:b/>
          <w:i/>
        </w:rPr>
        <w:t>пчелы, муравьи, осы, шмели, отряд блохи</w:t>
      </w:r>
      <w:r w:rsidR="00D31E72">
        <w:rPr>
          <w:b/>
          <w:i/>
        </w:rPr>
        <w:t>, жук плавунец</w:t>
      </w:r>
      <w:r w:rsidRPr="009A59DB">
        <w:t>)</w:t>
      </w:r>
    </w:p>
    <w:p w:rsidR="00583E88" w:rsidRDefault="00583E88" w:rsidP="00583E88">
      <w:pPr>
        <w:pStyle w:val="a5"/>
        <w:spacing w:before="0" w:beforeAutospacing="0" w:after="0" w:afterAutospacing="0"/>
        <w:contextualSpacing/>
        <w:rPr>
          <w:rStyle w:val="apple-converted-space"/>
          <w:rFonts w:ascii="Arial" w:hAnsi="Arial" w:cs="Arial"/>
          <w:color w:val="252525"/>
          <w:sz w:val="21"/>
          <w:szCs w:val="21"/>
          <w:shd w:val="clear" w:color="auto" w:fill="FFFFFF"/>
        </w:rPr>
      </w:pPr>
      <w:r w:rsidRPr="00583E88">
        <w:rPr>
          <w:color w:val="000000" w:themeColor="text1"/>
          <w:shd w:val="clear" w:color="auto" w:fill="FFFFFF"/>
        </w:rPr>
        <w:t xml:space="preserve">Личинки насекомых с полным превращением, как правило, мало похожи на взрослых особей, поэтому называются </w:t>
      </w:r>
      <w:r w:rsidRPr="00583E88">
        <w:rPr>
          <w:i/>
          <w:iCs/>
          <w:color w:val="000000" w:themeColor="text1"/>
          <w:shd w:val="clear" w:color="auto" w:fill="FFFFFF"/>
        </w:rPr>
        <w:t>истинными личинками</w:t>
      </w:r>
      <w:r w:rsidRPr="00583E88">
        <w:rPr>
          <w:color w:val="000000" w:themeColor="text1"/>
          <w:shd w:val="clear" w:color="auto" w:fill="FFFFFF"/>
        </w:rPr>
        <w:t xml:space="preserve">. Действительно, трудно узнать в червеобразной </w:t>
      </w:r>
      <w:r>
        <w:rPr>
          <w:color w:val="000000" w:themeColor="text1"/>
          <w:shd w:val="clear" w:color="auto" w:fill="FFFFFF"/>
        </w:rPr>
        <w:t>л</w:t>
      </w:r>
      <w:r w:rsidRPr="00583E88">
        <w:rPr>
          <w:color w:val="000000" w:themeColor="text1"/>
          <w:shd w:val="clear" w:color="auto" w:fill="FFFFFF"/>
        </w:rPr>
        <w:t>ичинке</w:t>
      </w:r>
      <w:r w:rsidRPr="00583E88">
        <w:rPr>
          <w:rStyle w:val="apple-converted-space"/>
          <w:color w:val="000000" w:themeColor="text1"/>
          <w:shd w:val="clear" w:color="auto" w:fill="FFFFFF"/>
        </w:rPr>
        <w:t> </w:t>
      </w:r>
      <w:hyperlink r:id="rId36" w:tooltip="Жесткокрылые" w:history="1">
        <w:r w:rsidRPr="00583E88">
          <w:rPr>
            <w:rStyle w:val="a8"/>
            <w:color w:val="000000" w:themeColor="text1"/>
            <w:u w:val="none"/>
            <w:shd w:val="clear" w:color="auto" w:fill="FFFFFF"/>
          </w:rPr>
          <w:t>жука</w:t>
        </w:r>
      </w:hyperlink>
      <w:r w:rsidRPr="00583E88">
        <w:rPr>
          <w:rStyle w:val="apple-converted-space"/>
          <w:color w:val="000000" w:themeColor="text1"/>
          <w:shd w:val="clear" w:color="auto" w:fill="FFFFFF"/>
        </w:rPr>
        <w:t> </w:t>
      </w:r>
      <w:r w:rsidRPr="00583E88">
        <w:rPr>
          <w:color w:val="000000" w:themeColor="text1"/>
          <w:shd w:val="clear" w:color="auto" w:fill="FFFFFF"/>
        </w:rPr>
        <w:t>или</w:t>
      </w:r>
      <w:r w:rsidRPr="00583E88">
        <w:rPr>
          <w:rStyle w:val="apple-converted-space"/>
          <w:color w:val="000000" w:themeColor="text1"/>
          <w:shd w:val="clear" w:color="auto" w:fill="FFFFFF"/>
        </w:rPr>
        <w:t> </w:t>
      </w:r>
      <w:hyperlink r:id="rId37" w:tooltip="Гусеница" w:history="1">
        <w:r w:rsidRPr="00583E88">
          <w:rPr>
            <w:rStyle w:val="a8"/>
            <w:color w:val="000000" w:themeColor="text1"/>
            <w:u w:val="none"/>
            <w:shd w:val="clear" w:color="auto" w:fill="FFFFFF"/>
          </w:rPr>
          <w:t>гусенице</w:t>
        </w:r>
      </w:hyperlink>
      <w:r w:rsidRPr="00583E88">
        <w:rPr>
          <w:rStyle w:val="apple-converted-space"/>
          <w:color w:val="000000" w:themeColor="text1"/>
          <w:shd w:val="clear" w:color="auto" w:fill="FFFFFF"/>
        </w:rPr>
        <w:t> </w:t>
      </w:r>
      <w:hyperlink r:id="rId38" w:tooltip="Бабочки" w:history="1">
        <w:r w:rsidRPr="00583E88">
          <w:rPr>
            <w:rStyle w:val="a8"/>
            <w:color w:val="000000" w:themeColor="text1"/>
            <w:u w:val="none"/>
            <w:shd w:val="clear" w:color="auto" w:fill="FFFFFF"/>
          </w:rPr>
          <w:t>бабочки</w:t>
        </w:r>
      </w:hyperlink>
      <w:r w:rsidRPr="00583E88">
        <w:rPr>
          <w:rStyle w:val="apple-converted-space"/>
          <w:color w:val="000000" w:themeColor="text1"/>
          <w:shd w:val="clear" w:color="auto" w:fill="FFFFFF"/>
        </w:rPr>
        <w:t> </w:t>
      </w:r>
      <w:r w:rsidRPr="00583E88">
        <w:rPr>
          <w:color w:val="000000" w:themeColor="text1"/>
          <w:shd w:val="clear" w:color="auto" w:fill="FFFFFF"/>
        </w:rPr>
        <w:t>взрослое крылатое насекомое. При этом личинка всегда лишена сложных глаз, наружных зачатков крыльев и часто имеет иной тип ротовых органов, нежели взрослые особи. Нередко сегменты тела истинной личинки однородны, то есть отсутствует резкое разделение тела на грудной и брюшной отделы. Помимо того, истинные личинки живут в иной среде, чем взрослые</w:t>
      </w:r>
      <w:r>
        <w:rPr>
          <w:rFonts w:ascii="Arial" w:hAnsi="Arial" w:cs="Arial"/>
          <w:color w:val="252525"/>
          <w:sz w:val="21"/>
          <w:szCs w:val="21"/>
          <w:shd w:val="clear" w:color="auto" w:fill="FFFFFF"/>
        </w:rPr>
        <w:t>.</w:t>
      </w:r>
      <w:r>
        <w:rPr>
          <w:rStyle w:val="apple-converted-space"/>
          <w:rFonts w:ascii="Arial" w:hAnsi="Arial" w:cs="Arial"/>
          <w:color w:val="252525"/>
          <w:sz w:val="21"/>
          <w:szCs w:val="21"/>
          <w:shd w:val="clear" w:color="auto" w:fill="FFFFFF"/>
        </w:rPr>
        <w:t> </w:t>
      </w:r>
    </w:p>
    <w:p w:rsidR="00896217" w:rsidRPr="009A59DB" w:rsidRDefault="005A4AC6" w:rsidP="00583E88">
      <w:pPr>
        <w:pStyle w:val="a5"/>
        <w:spacing w:before="0" w:beforeAutospacing="0" w:after="0" w:afterAutospacing="0"/>
        <w:ind w:left="-567"/>
        <w:contextualSpacing/>
      </w:pPr>
      <w:r w:rsidRPr="005A4AC6">
        <w:rPr>
          <w:color w:val="000000"/>
        </w:rPr>
        <w:t xml:space="preserve">Личинка усиленно питается, растет, после чего превращается в </w:t>
      </w:r>
      <w:r w:rsidRPr="005A4AC6">
        <w:rPr>
          <w:b/>
          <w:i/>
          <w:color w:val="000000"/>
        </w:rPr>
        <w:t>неподвижную куколку</w:t>
      </w:r>
      <w:r w:rsidRPr="005A4AC6">
        <w:rPr>
          <w:color w:val="000000"/>
        </w:rPr>
        <w:t xml:space="preserve">. В куколке происходят сложные </w:t>
      </w:r>
      <w:r w:rsidRPr="00112DF3">
        <w:rPr>
          <w:b/>
          <w:i/>
          <w:color w:val="000000"/>
        </w:rPr>
        <w:t>процессы перестройки личиночных тканей</w:t>
      </w:r>
      <w:r w:rsidRPr="005A4AC6">
        <w:rPr>
          <w:color w:val="000000"/>
        </w:rPr>
        <w:t xml:space="preserve"> и органов в ткани и органы </w:t>
      </w:r>
      <w:r w:rsidRPr="00112DF3">
        <w:rPr>
          <w:b/>
          <w:i/>
          <w:color w:val="000000"/>
        </w:rPr>
        <w:t>взрослого насекомого</w:t>
      </w:r>
      <w:r w:rsidR="00112DF3">
        <w:rPr>
          <w:b/>
          <w:i/>
          <w:color w:val="000000"/>
        </w:rPr>
        <w:t xml:space="preserve"> (имаго)</w:t>
      </w:r>
      <w:r w:rsidRPr="005A4AC6">
        <w:rPr>
          <w:color w:val="000000"/>
        </w:rPr>
        <w:t>, которое выходит из куколки.</w:t>
      </w:r>
      <w:r w:rsidR="00896217" w:rsidRPr="009A59DB">
        <w:t xml:space="preserve"> </w:t>
      </w:r>
    </w:p>
    <w:p w:rsidR="00583E88" w:rsidRDefault="00583E88" w:rsidP="00896217">
      <w:pPr>
        <w:ind w:left="-567" w:right="33" w:firstLine="0"/>
        <w:contextualSpacing/>
        <w:rPr>
          <w:b/>
          <w:i/>
          <w:u w:val="single"/>
        </w:rPr>
      </w:pPr>
    </w:p>
    <w:p w:rsidR="00896217" w:rsidRPr="00D31E72" w:rsidRDefault="00896217" w:rsidP="00D31E72">
      <w:pPr>
        <w:pStyle w:val="a7"/>
        <w:numPr>
          <w:ilvl w:val="0"/>
          <w:numId w:val="9"/>
        </w:numPr>
        <w:ind w:right="33"/>
        <w:rPr>
          <w:b/>
          <w:i/>
        </w:rPr>
      </w:pPr>
      <w:r w:rsidRPr="00D31E72">
        <w:rPr>
          <w:b/>
          <w:i/>
        </w:rPr>
        <w:t>неполное превращение:</w:t>
      </w:r>
    </w:p>
    <w:p w:rsidR="00D31E72" w:rsidRPr="009A59DB" w:rsidRDefault="00D31E72" w:rsidP="00D31E72">
      <w:pPr>
        <w:ind w:left="-567" w:right="33" w:firstLine="0"/>
        <w:contextualSpacing/>
        <w:rPr>
          <w:b/>
        </w:rPr>
      </w:pPr>
      <w:r>
        <w:rPr>
          <w:noProof/>
          <w:lang w:eastAsia="zh-CN"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81280</wp:posOffset>
            </wp:positionV>
            <wp:extent cx="3162300" cy="3133725"/>
            <wp:effectExtent l="19050" t="0" r="0" b="0"/>
            <wp:wrapSquare wrapText="bothSides"/>
            <wp:docPr id="4" name="Рисунок 3" descr="C:\Users\123\Desktop\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\Desktop\14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A59DB">
        <w:rPr>
          <w:b/>
        </w:rPr>
        <w:t>Яйцо - личинка – взрослое животное (имаго)</w:t>
      </w:r>
    </w:p>
    <w:p w:rsidR="00112DF3" w:rsidRDefault="00D31E72" w:rsidP="00D31E72">
      <w:pPr>
        <w:ind w:left="-567" w:right="33" w:firstLine="0"/>
        <w:contextualSpacing/>
      </w:pPr>
      <w:r w:rsidRPr="009A59DB">
        <w:t xml:space="preserve"> </w:t>
      </w:r>
      <w:r w:rsidR="00112DF3" w:rsidRPr="009A59DB">
        <w:t xml:space="preserve">(прямокрылые: саранча, кузнечики, сверчки, медведки; </w:t>
      </w:r>
      <w:proofErr w:type="spellStart"/>
      <w:r w:rsidR="00112DF3" w:rsidRPr="009A59DB">
        <w:t>полужесткокрылые</w:t>
      </w:r>
      <w:proofErr w:type="spellEnd"/>
      <w:r w:rsidR="00112DF3" w:rsidRPr="009A59DB">
        <w:t>: клопы; равнокрылые: тли, цикады</w:t>
      </w:r>
      <w:r w:rsidR="00112DF3">
        <w:t>, а также тараканы, вши</w:t>
      </w:r>
      <w:r w:rsidR="00112DF3" w:rsidRPr="009A59DB">
        <w:t>)</w:t>
      </w:r>
    </w:p>
    <w:p w:rsidR="00112DF3" w:rsidRPr="00112DF3" w:rsidRDefault="00583E88" w:rsidP="00112DF3">
      <w:pPr>
        <w:pStyle w:val="a5"/>
        <w:rPr>
          <w:color w:val="000000"/>
        </w:rPr>
      </w:pPr>
      <w:r w:rsidRPr="00D31E72">
        <w:rPr>
          <w:b/>
          <w:i/>
          <w:color w:val="000000" w:themeColor="text1"/>
          <w:shd w:val="clear" w:color="auto" w:fill="FFFFFF"/>
        </w:rPr>
        <w:t>Личинки</w:t>
      </w:r>
      <w:r w:rsidRPr="00583E88">
        <w:rPr>
          <w:color w:val="000000" w:themeColor="text1"/>
          <w:shd w:val="clear" w:color="auto" w:fill="FFFFFF"/>
        </w:rPr>
        <w:t xml:space="preserve"> насекомых с неполным превращением внешне сходны со взрослыми особями и, подобно последним, имеют сложные глаза, такие же, как у взрослых, ротовые органы и в более старших возрастах — хорошо выраженные наружные зачатки</w:t>
      </w:r>
      <w:r w:rsidRPr="00583E88">
        <w:rPr>
          <w:rStyle w:val="apple-converted-space"/>
          <w:color w:val="000000" w:themeColor="text1"/>
          <w:shd w:val="clear" w:color="auto" w:fill="FFFFFF"/>
        </w:rPr>
        <w:t> </w:t>
      </w:r>
      <w:hyperlink r:id="rId40" w:tooltip="Крыло насекомых" w:history="1">
        <w:r w:rsidRPr="00583E88">
          <w:rPr>
            <w:rStyle w:val="a8"/>
            <w:color w:val="000000" w:themeColor="text1"/>
            <w:u w:val="none"/>
            <w:shd w:val="clear" w:color="auto" w:fill="FFFFFF"/>
          </w:rPr>
          <w:t>крыльев</w:t>
        </w:r>
      </w:hyperlink>
      <w:r w:rsidRPr="00583E88">
        <w:rPr>
          <w:color w:val="000000" w:themeColor="text1"/>
          <w:shd w:val="clear" w:color="auto" w:fill="FFFFFF"/>
        </w:rPr>
        <w:t>. Помимо этого, у многих насекомых с неполным превращением личинки ведут сходный с имаго образ жизни и могут встречаться совместно с последними</w:t>
      </w:r>
      <w:r w:rsidRPr="00583E88">
        <w:rPr>
          <w:color w:val="252525"/>
          <w:shd w:val="clear" w:color="auto" w:fill="FFFFFF"/>
        </w:rPr>
        <w:t>.</w:t>
      </w:r>
      <w:r w:rsidR="00112DF3" w:rsidRPr="00112DF3">
        <w:rPr>
          <w:color w:val="000000"/>
        </w:rPr>
        <w:t xml:space="preserve"> Маленькая личинка питается и растет, периодически </w:t>
      </w:r>
      <w:r w:rsidR="00112DF3" w:rsidRPr="00D31E72">
        <w:rPr>
          <w:b/>
          <w:i/>
          <w:color w:val="000000"/>
        </w:rPr>
        <w:t xml:space="preserve">линяет </w:t>
      </w:r>
      <w:r w:rsidR="00112DF3" w:rsidRPr="00112DF3">
        <w:rPr>
          <w:color w:val="000000"/>
        </w:rPr>
        <w:t>и с каждой линькой становится все более похожей на в</w:t>
      </w:r>
      <w:r>
        <w:rPr>
          <w:color w:val="000000"/>
        </w:rPr>
        <w:t xml:space="preserve">зрослое </w:t>
      </w:r>
      <w:r w:rsidR="00112DF3" w:rsidRPr="00112DF3">
        <w:rPr>
          <w:color w:val="000000"/>
        </w:rPr>
        <w:t>насекомое. Куколка при этом не образуется.</w:t>
      </w:r>
      <w:r>
        <w:rPr>
          <w:color w:val="000000"/>
        </w:rPr>
        <w:t xml:space="preserve"> </w:t>
      </w:r>
      <w:r w:rsidR="00112DF3" w:rsidRPr="00112DF3">
        <w:rPr>
          <w:color w:val="000000"/>
        </w:rPr>
        <w:t>Такое развитие насекомых называется развитием с неполным превращением.</w:t>
      </w:r>
    </w:p>
    <w:p w:rsidR="00896217" w:rsidRDefault="00583E88" w:rsidP="00896217">
      <w:pPr>
        <w:ind w:left="-567" w:right="33" w:firstLine="0"/>
        <w:contextualSpacing/>
      </w:pPr>
      <w:r w:rsidRPr="00D31E72">
        <w:t xml:space="preserve">Биологический смысл метаморфоза в том что </w:t>
      </w:r>
      <w:r w:rsidR="00896217" w:rsidRPr="00D31E72">
        <w:t>устраняет</w:t>
      </w:r>
      <w:r w:rsidRPr="00D31E72">
        <w:t>ся конкуренция</w:t>
      </w:r>
      <w:r w:rsidR="00896217" w:rsidRPr="00D31E72">
        <w:t xml:space="preserve"> между личинками и взрослыми особями.</w:t>
      </w:r>
    </w:p>
    <w:p w:rsidR="00D31E72" w:rsidRPr="00D31E72" w:rsidRDefault="00D31E72" w:rsidP="00896217">
      <w:pPr>
        <w:ind w:left="-567" w:right="33" w:firstLine="0"/>
        <w:contextualSpacing/>
      </w:pPr>
      <w:r>
        <w:t>__________________________________________________________________________________</w:t>
      </w:r>
    </w:p>
    <w:p w:rsidR="00B80A5A" w:rsidRDefault="00B80A5A" w:rsidP="00896217">
      <w:pPr>
        <w:spacing w:before="240"/>
        <w:ind w:left="-567" w:right="-284" w:firstLine="0"/>
        <w:contextualSpacing/>
        <w:jc w:val="left"/>
      </w:pPr>
    </w:p>
    <w:p w:rsidR="00D31E72" w:rsidRPr="003A40EC" w:rsidRDefault="00D31E72" w:rsidP="00D31E72">
      <w:pPr>
        <w:pStyle w:val="a5"/>
        <w:shd w:val="clear" w:color="auto" w:fill="FFFFFF"/>
        <w:spacing w:before="0" w:beforeAutospacing="0" w:after="0" w:afterAutospacing="0"/>
        <w:ind w:left="-567"/>
        <w:contextualSpacing/>
        <w:rPr>
          <w:b/>
          <w:color w:val="000000" w:themeColor="text1"/>
        </w:rPr>
      </w:pPr>
      <w:r w:rsidRPr="003A40EC">
        <w:rPr>
          <w:color w:val="000000" w:themeColor="text1"/>
        </w:rPr>
        <w:t>У многоклеточных</w:t>
      </w:r>
      <w:r w:rsidRPr="003A40EC">
        <w:rPr>
          <w:rStyle w:val="apple-converted-space"/>
          <w:color w:val="000000" w:themeColor="text1"/>
        </w:rPr>
        <w:t> </w:t>
      </w:r>
      <w:hyperlink r:id="rId41" w:tooltip="Животные" w:history="1">
        <w:r w:rsidRPr="003A40EC">
          <w:rPr>
            <w:rStyle w:val="a8"/>
            <w:rFonts w:eastAsiaTheme="majorEastAsia"/>
            <w:color w:val="000000" w:themeColor="text1"/>
            <w:u w:val="none"/>
          </w:rPr>
          <w:t>животных</w:t>
        </w:r>
      </w:hyperlink>
      <w:r w:rsidRPr="003A40EC">
        <w:rPr>
          <w:rStyle w:val="apple-converted-space"/>
          <w:color w:val="000000" w:themeColor="text1"/>
        </w:rPr>
        <w:t> </w:t>
      </w:r>
      <w:r w:rsidRPr="003A40EC">
        <w:rPr>
          <w:color w:val="000000" w:themeColor="text1"/>
        </w:rPr>
        <w:t xml:space="preserve">в составе онтогенеза принято различать </w:t>
      </w:r>
      <w:r>
        <w:rPr>
          <w:color w:val="000000" w:themeColor="text1"/>
        </w:rPr>
        <w:t>ф</w:t>
      </w:r>
      <w:r w:rsidRPr="003A40EC">
        <w:rPr>
          <w:color w:val="000000" w:themeColor="text1"/>
        </w:rPr>
        <w:t>азы</w:t>
      </w:r>
      <w:r w:rsidRPr="003A40EC">
        <w:rPr>
          <w:rStyle w:val="apple-converted-space"/>
          <w:color w:val="000000" w:themeColor="text1"/>
        </w:rPr>
        <w:t> </w:t>
      </w:r>
      <w:hyperlink r:id="rId42" w:tooltip="Эмбрион" w:history="1">
        <w:r w:rsidRPr="003A40EC">
          <w:rPr>
            <w:rStyle w:val="a8"/>
            <w:rFonts w:eastAsiaTheme="majorEastAsia"/>
            <w:b/>
            <w:color w:val="000000" w:themeColor="text1"/>
            <w:u w:val="none"/>
          </w:rPr>
          <w:t>эмбрионального</w:t>
        </w:r>
      </w:hyperlink>
    </w:p>
    <w:p w:rsidR="00D31E72" w:rsidRPr="003A40EC" w:rsidRDefault="00D31E72" w:rsidP="00D31E72">
      <w:pPr>
        <w:pStyle w:val="a5"/>
        <w:shd w:val="clear" w:color="auto" w:fill="FFFFFF"/>
        <w:spacing w:before="0" w:beforeAutospacing="0" w:after="0" w:afterAutospacing="0"/>
        <w:ind w:left="-567"/>
        <w:contextualSpacing/>
        <w:rPr>
          <w:color w:val="000000" w:themeColor="text1"/>
        </w:rPr>
      </w:pPr>
      <w:r w:rsidRPr="003A40EC">
        <w:rPr>
          <w:rStyle w:val="apple-converted-space"/>
          <w:color w:val="000000" w:themeColor="text1"/>
        </w:rPr>
        <w:t> </w:t>
      </w:r>
      <w:r w:rsidRPr="003A40EC">
        <w:rPr>
          <w:color w:val="000000" w:themeColor="text1"/>
        </w:rPr>
        <w:t xml:space="preserve">(под покровом яйцевых оболочек) и </w:t>
      </w:r>
      <w:r w:rsidRPr="003A40EC">
        <w:rPr>
          <w:b/>
          <w:color w:val="000000" w:themeColor="text1"/>
        </w:rPr>
        <w:t xml:space="preserve">постэмбрионального </w:t>
      </w:r>
      <w:r w:rsidRPr="003A40EC">
        <w:rPr>
          <w:color w:val="000000" w:themeColor="text1"/>
        </w:rPr>
        <w:t xml:space="preserve">(за пределами яйца) развития, а у живородящих животных </w:t>
      </w:r>
      <w:proofErr w:type="spellStart"/>
      <w:r w:rsidRPr="003A40EC">
        <w:rPr>
          <w:b/>
          <w:color w:val="000000" w:themeColor="text1"/>
        </w:rPr>
        <w:t>пренатальный</w:t>
      </w:r>
      <w:proofErr w:type="spellEnd"/>
      <w:r w:rsidRPr="003A40EC">
        <w:rPr>
          <w:color w:val="000000" w:themeColor="text1"/>
        </w:rPr>
        <w:t xml:space="preserve"> (до рождения) и </w:t>
      </w:r>
      <w:r w:rsidRPr="003A40EC">
        <w:rPr>
          <w:b/>
          <w:color w:val="000000" w:themeColor="text1"/>
        </w:rPr>
        <w:t>постнатальный</w:t>
      </w:r>
      <w:r w:rsidRPr="003A40EC">
        <w:rPr>
          <w:color w:val="000000" w:themeColor="text1"/>
        </w:rPr>
        <w:t xml:space="preserve"> (после рождения) онтогенез.</w:t>
      </w:r>
    </w:p>
    <w:p w:rsidR="00D31E72" w:rsidRPr="003A40EC" w:rsidRDefault="00D31E72" w:rsidP="00D31E72">
      <w:pPr>
        <w:pStyle w:val="a5"/>
        <w:shd w:val="clear" w:color="auto" w:fill="FFFFFF"/>
        <w:spacing w:before="0" w:beforeAutospacing="0" w:after="0" w:afterAutospacing="0"/>
        <w:ind w:left="-567"/>
        <w:contextualSpacing/>
        <w:rPr>
          <w:color w:val="000000" w:themeColor="text1"/>
        </w:rPr>
      </w:pPr>
      <w:r w:rsidRPr="003A40EC">
        <w:rPr>
          <w:color w:val="000000" w:themeColor="text1"/>
        </w:rPr>
        <w:lastRenderedPageBreak/>
        <w:t>У</w:t>
      </w:r>
      <w:r w:rsidRPr="003A40EC">
        <w:rPr>
          <w:rStyle w:val="apple-converted-space"/>
          <w:color w:val="000000" w:themeColor="text1"/>
        </w:rPr>
        <w:t> </w:t>
      </w:r>
      <w:hyperlink r:id="rId43" w:tooltip="Семенные растения" w:history="1">
        <w:r w:rsidRPr="003A40EC">
          <w:rPr>
            <w:rStyle w:val="a8"/>
            <w:rFonts w:eastAsiaTheme="majorEastAsia"/>
            <w:color w:val="000000" w:themeColor="text1"/>
            <w:u w:val="none"/>
          </w:rPr>
          <w:t>семенных растений</w:t>
        </w:r>
      </w:hyperlink>
      <w:r w:rsidRPr="003A40EC">
        <w:rPr>
          <w:rStyle w:val="apple-converted-space"/>
          <w:color w:val="000000" w:themeColor="text1"/>
        </w:rPr>
        <w:t> </w:t>
      </w:r>
      <w:r w:rsidRPr="003A40EC">
        <w:rPr>
          <w:color w:val="000000" w:themeColor="text1"/>
        </w:rPr>
        <w:t>к эмбриональному развитию относят процессы развития зародыша, происходящие в</w:t>
      </w:r>
      <w:r w:rsidRPr="003A40EC">
        <w:rPr>
          <w:rStyle w:val="apple-converted-space"/>
          <w:color w:val="000000" w:themeColor="text1"/>
        </w:rPr>
        <w:t> </w:t>
      </w:r>
      <w:hyperlink r:id="rId44" w:tooltip="Семя" w:history="1">
        <w:r w:rsidRPr="003A40EC">
          <w:rPr>
            <w:rStyle w:val="a8"/>
            <w:rFonts w:eastAsiaTheme="majorEastAsia"/>
            <w:color w:val="000000" w:themeColor="text1"/>
            <w:u w:val="none"/>
          </w:rPr>
          <w:t>семени</w:t>
        </w:r>
      </w:hyperlink>
      <w:r w:rsidRPr="003A40EC">
        <w:rPr>
          <w:color w:val="000000" w:themeColor="text1"/>
        </w:rPr>
        <w:t>.</w:t>
      </w:r>
    </w:p>
    <w:p w:rsidR="0030339B" w:rsidRDefault="00B80A5A" w:rsidP="0030339B">
      <w:pPr>
        <w:ind w:left="-567" w:firstLine="0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Постэмбриональный период</w:t>
      </w:r>
    </w:p>
    <w:p w:rsidR="0030339B" w:rsidRDefault="0030339B" w:rsidP="0030339B">
      <w:pPr>
        <w:ind w:left="-567" w:firstLine="0"/>
        <w:jc w:val="left"/>
      </w:pPr>
      <w:r>
        <w:t>В этом периоде, происходит половое созревание, размножение, старение и смерть.</w:t>
      </w:r>
      <w:r w:rsidR="00546C15">
        <w:t xml:space="preserve"> Продолжительность периода у разных видов занимает от нескольких дней до десятков лет и является видовым признаком, не зависящим от уровня организации.</w:t>
      </w:r>
    </w:p>
    <w:p w:rsidR="0030339B" w:rsidRDefault="0030339B" w:rsidP="00B80A5A">
      <w:pPr>
        <w:ind w:left="-567" w:firstLine="0"/>
      </w:pPr>
    </w:p>
    <w:p w:rsidR="00B80A5A" w:rsidRDefault="0030339B" w:rsidP="00B80A5A">
      <w:pPr>
        <w:ind w:left="-567" w:firstLine="0"/>
      </w:pPr>
      <w:r>
        <w:t>Р</w:t>
      </w:r>
      <w:r w:rsidR="00B80A5A">
        <w:t>азделяется на следующие этапы:</w:t>
      </w:r>
    </w:p>
    <w:p w:rsidR="00B80A5A" w:rsidRDefault="00B80A5A" w:rsidP="0030339B">
      <w:pPr>
        <w:pStyle w:val="a7"/>
        <w:numPr>
          <w:ilvl w:val="0"/>
          <w:numId w:val="9"/>
        </w:numPr>
      </w:pPr>
      <w:r>
        <w:t>постэмбриональный</w:t>
      </w:r>
      <w:r w:rsidR="00546C15">
        <w:t xml:space="preserve">, </w:t>
      </w:r>
      <w:proofErr w:type="spellStart"/>
      <w:r w:rsidR="00546C15">
        <w:t>ювенильный</w:t>
      </w:r>
      <w:proofErr w:type="spellEnd"/>
      <w:r>
        <w:t xml:space="preserve"> (до полового созревания)</w:t>
      </w:r>
      <w:r w:rsidR="0030339B" w:rsidRPr="0030339B">
        <w:t xml:space="preserve"> </w:t>
      </w:r>
    </w:p>
    <w:p w:rsidR="00B80A5A" w:rsidRDefault="0030339B" w:rsidP="0030339B">
      <w:pPr>
        <w:pStyle w:val="a7"/>
        <w:numPr>
          <w:ilvl w:val="0"/>
          <w:numId w:val="9"/>
        </w:numPr>
      </w:pPr>
      <w:r>
        <w:t xml:space="preserve">период половой зрелости </w:t>
      </w:r>
      <w:r w:rsidR="00B80A5A">
        <w:t>(осуществление репродуктивных функций</w:t>
      </w:r>
      <w:r>
        <w:t xml:space="preserve"> - размножение</w:t>
      </w:r>
      <w:r w:rsidR="00B80A5A">
        <w:t>);</w:t>
      </w:r>
    </w:p>
    <w:p w:rsidR="00B80A5A" w:rsidRDefault="00B80A5A" w:rsidP="0030339B">
      <w:pPr>
        <w:pStyle w:val="a7"/>
        <w:numPr>
          <w:ilvl w:val="0"/>
          <w:numId w:val="9"/>
        </w:numPr>
      </w:pPr>
      <w:r>
        <w:t>старение и смерть.</w:t>
      </w:r>
    </w:p>
    <w:p w:rsidR="007024A2" w:rsidRPr="007024A2" w:rsidRDefault="007024A2" w:rsidP="007024A2">
      <w:pPr>
        <w:ind w:left="-207" w:firstLine="0"/>
        <w:rPr>
          <w:b/>
          <w:i/>
        </w:rPr>
      </w:pPr>
      <w:r w:rsidRPr="007024A2">
        <w:rPr>
          <w:b/>
          <w:i/>
        </w:rPr>
        <w:t>В целом постэмбриональный период человека подразделяется на следующие периоды:</w:t>
      </w:r>
      <w:r w:rsidRPr="007024A2">
        <w:rPr>
          <w:b/>
          <w:i/>
          <w:noProof/>
        </w:rPr>
        <w:t xml:space="preserve"> </w:t>
      </w:r>
    </w:p>
    <w:p w:rsidR="007024A2" w:rsidRDefault="007024A2" w:rsidP="007024A2">
      <w:pPr>
        <w:pStyle w:val="a7"/>
        <w:spacing w:before="240"/>
        <w:ind w:left="153" w:right="-284" w:firstLine="0"/>
      </w:pPr>
      <w:r w:rsidRPr="0030339B">
        <w:rPr>
          <w:noProof/>
          <w:lang w:eastAsia="zh-CN"/>
        </w:rPr>
        <w:drawing>
          <wp:inline distT="0" distB="0" distL="0" distR="0">
            <wp:extent cx="5143500" cy="344457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-40000"/>
                    </a:blip>
                    <a:srcRect l="24051" t="33779" r="28453" b="9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44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4A2" w:rsidRDefault="007024A2" w:rsidP="007024A2">
      <w:pPr>
        <w:spacing w:before="240"/>
        <w:ind w:left="-567" w:right="-284" w:firstLine="0"/>
        <w:jc w:val="left"/>
      </w:pPr>
      <w:r>
        <w:t>__________________________________________________________________________________</w:t>
      </w:r>
    </w:p>
    <w:p w:rsidR="0030339B" w:rsidRPr="007024A2" w:rsidRDefault="007024A2" w:rsidP="00B80A5A">
      <w:pPr>
        <w:ind w:left="-567" w:firstLine="0"/>
        <w:rPr>
          <w:b/>
        </w:rPr>
      </w:pPr>
      <w:proofErr w:type="spellStart"/>
      <w:r w:rsidRPr="007024A2">
        <w:rPr>
          <w:b/>
        </w:rPr>
        <w:t>Ювенильный</w:t>
      </w:r>
      <w:proofErr w:type="spellEnd"/>
      <w:r w:rsidRPr="007024A2">
        <w:rPr>
          <w:b/>
        </w:rPr>
        <w:t xml:space="preserve"> период</w:t>
      </w:r>
    </w:p>
    <w:p w:rsidR="0030339B" w:rsidRDefault="00B80A5A" w:rsidP="00B80A5A">
      <w:pPr>
        <w:ind w:left="-567" w:firstLine="0"/>
      </w:pPr>
      <w:r>
        <w:t xml:space="preserve">У человека начальная стадия постэмбрионального периода характеризуется интенсивным ростом органов и частей тела в соответствии с установленными пропорциями. </w:t>
      </w:r>
    </w:p>
    <w:p w:rsidR="0030339B" w:rsidRDefault="0030339B" w:rsidP="0030339B">
      <w:pPr>
        <w:spacing w:before="240"/>
        <w:ind w:left="-567" w:right="-284" w:firstLine="0"/>
        <w:contextualSpacing/>
        <w:jc w:val="left"/>
      </w:pPr>
    </w:p>
    <w:p w:rsidR="0030339B" w:rsidRDefault="0030339B" w:rsidP="0030339B">
      <w:pPr>
        <w:spacing w:before="240"/>
        <w:ind w:left="-567" w:right="-284" w:firstLine="0"/>
        <w:contextualSpacing/>
        <w:jc w:val="left"/>
      </w:pPr>
      <w:r>
        <w:t>Рост организма – увеличение размеров (массы) тела, вызванное увеличением количества и размеров клеток и накоплением внеклеточный образований.</w:t>
      </w:r>
    </w:p>
    <w:p w:rsidR="004F7D8E" w:rsidRPr="009A59DB" w:rsidRDefault="00777B54" w:rsidP="00636782">
      <w:pPr>
        <w:ind w:left="-567" w:right="-284" w:firstLine="0"/>
        <w:contextualSpacing/>
        <w:jc w:val="center"/>
        <w:rPr>
          <w:b/>
        </w:rPr>
      </w:pPr>
      <w:r>
        <w:rPr>
          <w:b/>
          <w:noProof/>
        </w:rPr>
        <w:pict>
          <v:shape id="_x0000_s1029" type="#_x0000_t32" style="position:absolute;left:0;text-align:left;margin-left:267.95pt;margin-top:8.8pt;width:47.5pt;height:28.1pt;z-index:251647488" o:connectortype="straight">
            <v:stroke endarrow="block"/>
          </v:shape>
        </w:pict>
      </w:r>
      <w:r>
        <w:rPr>
          <w:b/>
          <w:noProof/>
        </w:rPr>
        <w:pict>
          <v:shape id="_x0000_s1028" type="#_x0000_t32" style="position:absolute;left:0;text-align:left;margin-left:121.2pt;margin-top:8.8pt;width:60.5pt;height:24.35pt;flip:x;z-index:251648512" o:connectortype="straight">
            <v:stroke endarrow="block"/>
          </v:shape>
        </w:pict>
      </w:r>
      <w:r w:rsidR="004F7D8E" w:rsidRPr="009A59DB">
        <w:rPr>
          <w:b/>
        </w:rPr>
        <w:t>Рост организма</w:t>
      </w:r>
    </w:p>
    <w:p w:rsidR="004F7D8E" w:rsidRPr="009A59DB" w:rsidRDefault="004F7D8E" w:rsidP="00636782">
      <w:pPr>
        <w:ind w:left="-567" w:right="-284" w:firstLine="0"/>
        <w:contextualSpacing/>
        <w:jc w:val="center"/>
        <w:rPr>
          <w:b/>
        </w:rPr>
      </w:pPr>
    </w:p>
    <w:p w:rsidR="004F7D8E" w:rsidRDefault="004F7D8E" w:rsidP="00636782">
      <w:pPr>
        <w:ind w:left="-567" w:right="-284" w:firstLine="0"/>
        <w:contextualSpacing/>
        <w:jc w:val="center"/>
      </w:pPr>
      <w:r w:rsidRPr="009A59DB">
        <w:t xml:space="preserve">ОПРЕДЕЛЕННЫЙ                                                                  НЕОПРЕДЕЛЕННЫЙ </w:t>
      </w:r>
      <w:r w:rsidR="00B80A5A">
        <w:t>(</w:t>
      </w:r>
      <w:proofErr w:type="spellStart"/>
      <w:r w:rsidR="00B80A5A">
        <w:t>млекопитающие,</w:t>
      </w:r>
      <w:r w:rsidRPr="009A59DB">
        <w:t>птицы</w:t>
      </w:r>
      <w:proofErr w:type="spellEnd"/>
      <w:r w:rsidRPr="009A59DB">
        <w:t>, пресмыкающиеся)                         (моллюски, рыбы, земноводные)</w:t>
      </w:r>
    </w:p>
    <w:p w:rsidR="0030339B" w:rsidRPr="009A59DB" w:rsidRDefault="0030339B" w:rsidP="00636782">
      <w:pPr>
        <w:ind w:left="-567" w:right="-284" w:firstLine="0"/>
        <w:contextualSpacing/>
        <w:jc w:val="center"/>
      </w:pPr>
    </w:p>
    <w:p w:rsidR="00A551FF" w:rsidRDefault="0030339B" w:rsidP="00636782">
      <w:pPr>
        <w:ind w:left="-567" w:right="-284" w:firstLine="0"/>
      </w:pPr>
      <w:r>
        <w:t>Большое значение в регуляции роста играет генотип и факторы внешней среды. Регуляция процесса роста обусловлена действи</w:t>
      </w:r>
      <w:r w:rsidR="00A551FF">
        <w:t>ем го</w:t>
      </w:r>
      <w:r>
        <w:t>рмонов.</w:t>
      </w:r>
      <w:r w:rsidR="00A551FF">
        <w:t xml:space="preserve"> Из факторов среды наибольшее значение имеет: питание, освещённость, влажность, температура, содержание кислорода и др.</w:t>
      </w:r>
    </w:p>
    <w:p w:rsidR="0030339B" w:rsidRDefault="00A551FF" w:rsidP="00A551FF">
      <w:pPr>
        <w:ind w:left="-567" w:right="-284" w:firstLine="0"/>
      </w:pPr>
      <w:r>
        <w:t xml:space="preserve">____________________________________________________________________________________ </w:t>
      </w:r>
    </w:p>
    <w:p w:rsidR="00A551FF" w:rsidRDefault="00A551FF" w:rsidP="00A551FF">
      <w:pPr>
        <w:ind w:left="-567" w:right="-284" w:firstLine="0"/>
      </w:pPr>
    </w:p>
    <w:p w:rsidR="00A551FF" w:rsidRPr="0030339B" w:rsidRDefault="00A551FF" w:rsidP="00A551FF">
      <w:pPr>
        <w:ind w:left="-567" w:right="-284" w:firstLine="0"/>
      </w:pPr>
      <w:r>
        <w:t>Старение – общебиологическая закономерность увядания организма, свойственная всем живым существам. Старение характеризуется морфологическими и физиологическими процессами приводящими к увяданию организма.</w:t>
      </w:r>
    </w:p>
    <w:p w:rsidR="00FD553D" w:rsidRPr="0030339B" w:rsidRDefault="00C21266" w:rsidP="00C21266">
      <w:pPr>
        <w:ind w:left="-567" w:firstLine="0"/>
      </w:pPr>
      <w:proofErr w:type="spellStart"/>
      <w:r w:rsidRPr="00C21266">
        <w:rPr>
          <w:b/>
        </w:rPr>
        <w:t>Герантология</w:t>
      </w:r>
      <w:proofErr w:type="spellEnd"/>
      <w:r>
        <w:t xml:space="preserve"> – </w:t>
      </w:r>
      <w:r w:rsidRPr="00C21266">
        <w:rPr>
          <w:color w:val="000000"/>
        </w:rPr>
        <w:t>наука о старости. Она изучает основные закономерности старения, проявляющиеся на всех уровнях организации, от молекулярного до организменного.</w:t>
      </w:r>
    </w:p>
    <w:sectPr w:rsidR="00FD553D" w:rsidRPr="0030339B" w:rsidSect="005128D4">
      <w:pgSz w:w="11906" w:h="16838"/>
      <w:pgMar w:top="567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B28EC"/>
    <w:multiLevelType w:val="hybridMultilevel"/>
    <w:tmpl w:val="66ECF802"/>
    <w:lvl w:ilvl="0" w:tplc="86C22122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">
    <w:nsid w:val="10180FCD"/>
    <w:multiLevelType w:val="hybridMultilevel"/>
    <w:tmpl w:val="EACC212C"/>
    <w:lvl w:ilvl="0" w:tplc="0419000B">
      <w:start w:val="1"/>
      <w:numFmt w:val="bullet"/>
      <w:lvlText w:val=""/>
      <w:lvlJc w:val="left"/>
      <w:pPr>
        <w:ind w:left="1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">
    <w:nsid w:val="1BEA0861"/>
    <w:multiLevelType w:val="hybridMultilevel"/>
    <w:tmpl w:val="5338F346"/>
    <w:lvl w:ilvl="0" w:tplc="0419000B">
      <w:start w:val="1"/>
      <w:numFmt w:val="bullet"/>
      <w:lvlText w:val=""/>
      <w:lvlJc w:val="left"/>
      <w:pPr>
        <w:ind w:left="51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73" w:hanging="360"/>
      </w:pPr>
      <w:rPr>
        <w:rFonts w:ascii="Wingdings" w:hAnsi="Wingdings" w:hint="default"/>
      </w:rPr>
    </w:lvl>
  </w:abstractNum>
  <w:abstractNum w:abstractNumId="3">
    <w:nsid w:val="20A4748A"/>
    <w:multiLevelType w:val="hybridMultilevel"/>
    <w:tmpl w:val="FEDE13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CB30D4"/>
    <w:multiLevelType w:val="hybridMultilevel"/>
    <w:tmpl w:val="FD2649E6"/>
    <w:lvl w:ilvl="0" w:tplc="CFDEFAE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24A5E5B"/>
    <w:multiLevelType w:val="hybridMultilevel"/>
    <w:tmpl w:val="381E682E"/>
    <w:lvl w:ilvl="0" w:tplc="55700634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6">
    <w:nsid w:val="5F674FEB"/>
    <w:multiLevelType w:val="hybridMultilevel"/>
    <w:tmpl w:val="5C186E5E"/>
    <w:lvl w:ilvl="0" w:tplc="69DEFE10">
      <w:start w:val="1"/>
      <w:numFmt w:val="decimal"/>
      <w:lvlText w:val="%1."/>
      <w:lvlJc w:val="left"/>
      <w:pPr>
        <w:ind w:left="-20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7">
    <w:nsid w:val="6092079F"/>
    <w:multiLevelType w:val="hybridMultilevel"/>
    <w:tmpl w:val="1CE26BC4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8">
    <w:nsid w:val="641F3CEC"/>
    <w:multiLevelType w:val="hybridMultilevel"/>
    <w:tmpl w:val="C284DE5A"/>
    <w:lvl w:ilvl="0" w:tplc="0419000B">
      <w:start w:val="1"/>
      <w:numFmt w:val="bullet"/>
      <w:lvlText w:val=""/>
      <w:lvlJc w:val="left"/>
      <w:pPr>
        <w:ind w:left="1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9">
    <w:nsid w:val="7C31394A"/>
    <w:multiLevelType w:val="hybridMultilevel"/>
    <w:tmpl w:val="656C5A82"/>
    <w:lvl w:ilvl="0" w:tplc="0419000B">
      <w:start w:val="1"/>
      <w:numFmt w:val="bullet"/>
      <w:lvlText w:val=""/>
      <w:lvlJc w:val="left"/>
      <w:pPr>
        <w:ind w:left="1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3"/>
  </w:num>
  <w:num w:numId="4">
    <w:abstractNumId w:val="6"/>
  </w:num>
  <w:num w:numId="5">
    <w:abstractNumId w:val="8"/>
  </w:num>
  <w:num w:numId="6">
    <w:abstractNumId w:val="7"/>
  </w:num>
  <w:num w:numId="7">
    <w:abstractNumId w:val="2"/>
  </w:num>
  <w:num w:numId="8">
    <w:abstractNumId w:val="0"/>
  </w:num>
  <w:num w:numId="9">
    <w:abstractNumId w:val="1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4F7D8E"/>
    <w:rsid w:val="00063681"/>
    <w:rsid w:val="00066B74"/>
    <w:rsid w:val="000670A8"/>
    <w:rsid w:val="00112DF3"/>
    <w:rsid w:val="0014167F"/>
    <w:rsid w:val="00194C4C"/>
    <w:rsid w:val="00196A31"/>
    <w:rsid w:val="001B022A"/>
    <w:rsid w:val="001F1B3C"/>
    <w:rsid w:val="00232B9B"/>
    <w:rsid w:val="002854B9"/>
    <w:rsid w:val="0030339B"/>
    <w:rsid w:val="00334947"/>
    <w:rsid w:val="00364058"/>
    <w:rsid w:val="00364DC5"/>
    <w:rsid w:val="0036591D"/>
    <w:rsid w:val="003A40EC"/>
    <w:rsid w:val="003B693E"/>
    <w:rsid w:val="003C1F51"/>
    <w:rsid w:val="003E00D8"/>
    <w:rsid w:val="00420F08"/>
    <w:rsid w:val="00450D57"/>
    <w:rsid w:val="00467544"/>
    <w:rsid w:val="004A63B9"/>
    <w:rsid w:val="004D0C5E"/>
    <w:rsid w:val="004F7D8E"/>
    <w:rsid w:val="005128D4"/>
    <w:rsid w:val="00546C15"/>
    <w:rsid w:val="00583E88"/>
    <w:rsid w:val="005A4AC6"/>
    <w:rsid w:val="005C1E60"/>
    <w:rsid w:val="005D4B53"/>
    <w:rsid w:val="005E05E9"/>
    <w:rsid w:val="005E0ADC"/>
    <w:rsid w:val="00636782"/>
    <w:rsid w:val="006A736C"/>
    <w:rsid w:val="006C0841"/>
    <w:rsid w:val="007024A2"/>
    <w:rsid w:val="00777B54"/>
    <w:rsid w:val="00787BFE"/>
    <w:rsid w:val="0079452A"/>
    <w:rsid w:val="0086003A"/>
    <w:rsid w:val="008678A5"/>
    <w:rsid w:val="00896217"/>
    <w:rsid w:val="008C0BE3"/>
    <w:rsid w:val="008F2576"/>
    <w:rsid w:val="009A1667"/>
    <w:rsid w:val="009C7646"/>
    <w:rsid w:val="00A551FF"/>
    <w:rsid w:val="00AC1150"/>
    <w:rsid w:val="00AC2732"/>
    <w:rsid w:val="00AD0053"/>
    <w:rsid w:val="00AF0E4D"/>
    <w:rsid w:val="00AF71F0"/>
    <w:rsid w:val="00B80A5A"/>
    <w:rsid w:val="00BE6406"/>
    <w:rsid w:val="00BF27AC"/>
    <w:rsid w:val="00C10A71"/>
    <w:rsid w:val="00C21266"/>
    <w:rsid w:val="00C34B95"/>
    <w:rsid w:val="00C55A26"/>
    <w:rsid w:val="00CB2FBF"/>
    <w:rsid w:val="00CC76FC"/>
    <w:rsid w:val="00CD26A0"/>
    <w:rsid w:val="00D31E72"/>
    <w:rsid w:val="00D852CB"/>
    <w:rsid w:val="00D86346"/>
    <w:rsid w:val="00D9122C"/>
    <w:rsid w:val="00E03F84"/>
    <w:rsid w:val="00E17446"/>
    <w:rsid w:val="00E20343"/>
    <w:rsid w:val="00E265D7"/>
    <w:rsid w:val="00E444DD"/>
    <w:rsid w:val="00E45277"/>
    <w:rsid w:val="00EB3716"/>
    <w:rsid w:val="00ED0D15"/>
    <w:rsid w:val="00EF1EE1"/>
    <w:rsid w:val="00FD553D"/>
    <w:rsid w:val="00FD58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>
      <o:colormenu v:ext="edit" fillcolor="none [2092]"/>
    </o:shapedefaults>
    <o:shapelayout v:ext="edit">
      <o:idmap v:ext="edit" data="1"/>
      <o:rules v:ext="edit">
        <o:r id="V:Rule13" type="connector" idref="#_x0000_s1057"/>
        <o:r id="V:Rule14" type="connector" idref="#_x0000_s1031"/>
        <o:r id="V:Rule15" type="connector" idref="#_x0000_s1059"/>
        <o:r id="V:Rule16" type="connector" idref="#_x0000_s1051"/>
        <o:r id="V:Rule17" type="connector" idref="#_x0000_s1056"/>
        <o:r id="V:Rule18" type="connector" idref="#_x0000_s1029"/>
        <o:r id="V:Rule19" type="connector" idref="#_x0000_s1039"/>
        <o:r id="V:Rule20" type="connector" idref="#_x0000_s1028"/>
        <o:r id="V:Rule21" type="connector" idref="#_x0000_s1058"/>
        <o:r id="V:Rule22" type="connector" idref="#_x0000_s1040"/>
        <o:r id="V:Rule23" type="connector" idref="#_x0000_s1052"/>
        <o:r id="V:Rule24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7D8E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F7D8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4F7D8E"/>
    <w:pPr>
      <w:ind w:firstLine="0"/>
      <w:jc w:val="center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7D8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7D8E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4F7D8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4F7D8E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F7D8E"/>
  </w:style>
  <w:style w:type="paragraph" w:styleId="a5">
    <w:name w:val="Normal (Web)"/>
    <w:basedOn w:val="a"/>
    <w:uiPriority w:val="99"/>
    <w:unhideWhenUsed/>
    <w:rsid w:val="004F7D8E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eastAsia="Times New Roman"/>
    </w:rPr>
  </w:style>
  <w:style w:type="character" w:styleId="a6">
    <w:name w:val="Strong"/>
    <w:basedOn w:val="a0"/>
    <w:uiPriority w:val="22"/>
    <w:qFormat/>
    <w:rsid w:val="004F7D8E"/>
    <w:rPr>
      <w:b/>
      <w:bCs/>
    </w:rPr>
  </w:style>
  <w:style w:type="paragraph" w:customStyle="1" w:styleId="ppodpisris">
    <w:name w:val="p_podpis_ris"/>
    <w:basedOn w:val="a"/>
    <w:rsid w:val="004F7D8E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eastAsia="Times New Roman"/>
    </w:rPr>
  </w:style>
  <w:style w:type="paragraph" w:styleId="a7">
    <w:name w:val="List Paragraph"/>
    <w:basedOn w:val="a"/>
    <w:uiPriority w:val="34"/>
    <w:qFormat/>
    <w:rsid w:val="004F7D8E"/>
    <w:pPr>
      <w:ind w:left="720"/>
      <w:contextualSpacing/>
    </w:pPr>
  </w:style>
  <w:style w:type="character" w:styleId="a8">
    <w:name w:val="Hyperlink"/>
    <w:basedOn w:val="a0"/>
    <w:uiPriority w:val="99"/>
    <w:semiHidden/>
    <w:unhideWhenUsed/>
    <w:rsid w:val="006C0841"/>
    <w:rPr>
      <w:color w:val="0000FF"/>
      <w:u w:val="single"/>
    </w:rPr>
  </w:style>
  <w:style w:type="table" w:styleId="a9">
    <w:name w:val="Table Grid"/>
    <w:basedOn w:val="a1"/>
    <w:uiPriority w:val="59"/>
    <w:rsid w:val="0046754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30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0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A1%D0%BF%D0%B5%D1%80%D0%BC%D0%B0%D1%82%D0%BE%D0%B7%D0%BE%D0%B8%D0%B4" TargetMode="External"/><Relationship Id="rId13" Type="http://schemas.openxmlformats.org/officeDocument/2006/relationships/image" Target="media/image2.gif"/><Relationship Id="rId18" Type="http://schemas.openxmlformats.org/officeDocument/2006/relationships/hyperlink" Target="https://ru.wikipedia.org/wiki/%D0%9F%D1%80%D0%BE%D1%82%D0%BE%D0%BF%D0%BB%D0%B0%D1%81%D1%82" TargetMode="External"/><Relationship Id="rId26" Type="http://schemas.openxmlformats.org/officeDocument/2006/relationships/hyperlink" Target="https://ru.wikipedia.org/wiki/%D0%AF%D1%89%D0%B5%D1%80%D0%B8%D1%86%D1%8B" TargetMode="External"/><Relationship Id="rId39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yperlink" Target="https://ru.wikipedia.org/wiki/%D0%94%D0%B8%D0%BF%D0%BB%D0%BE%D0%B8%D0%B4%D0%BD%D1%8B%D0%B5_%D0%BA%D0%BB%D0%B5%D1%82%D0%BA%D0%B8" TargetMode="External"/><Relationship Id="rId34" Type="http://schemas.openxmlformats.org/officeDocument/2006/relationships/hyperlink" Target="https://ru.wikipedia.org/wiki/%D0%98%D0%BC%D0%B0%D0%B3%D0%BE" TargetMode="External"/><Relationship Id="rId42" Type="http://schemas.openxmlformats.org/officeDocument/2006/relationships/hyperlink" Target="https://ru.wikipedia.org/wiki/%D0%AD%D0%BC%D0%B1%D1%80%D0%B8%D0%BE%D0%BD" TargetMode="External"/><Relationship Id="rId47" Type="http://schemas.openxmlformats.org/officeDocument/2006/relationships/theme" Target="theme/theme1.xml"/><Relationship Id="rId7" Type="http://schemas.openxmlformats.org/officeDocument/2006/relationships/hyperlink" Target="https://ru.wikipedia.org/wiki/%D0%AF%D0%B9%D1%86%D0%B5%D0%BA%D0%BB%D0%B5%D1%82%D0%BA%D0%B0" TargetMode="External"/><Relationship Id="rId12" Type="http://schemas.openxmlformats.org/officeDocument/2006/relationships/hyperlink" Target="https://ru.wikipedia.org/wiki/%D0%A0%D0%B0%D0%B7%D0%BC%D0%BD%D0%BE%D0%B6%D0%B5%D0%BD%D0%B8%D0%B5" TargetMode="External"/><Relationship Id="rId17" Type="http://schemas.openxmlformats.org/officeDocument/2006/relationships/image" Target="media/image4.png"/><Relationship Id="rId25" Type="http://schemas.openxmlformats.org/officeDocument/2006/relationships/hyperlink" Target="https://ru.wikipedia.org/wiki/%D0%9A%D1%80%D0%BE%D0%BA%D0%BE%D0%B4%D0%B8%D0%BB%D1%8B" TargetMode="External"/><Relationship Id="rId33" Type="http://schemas.openxmlformats.org/officeDocument/2006/relationships/hyperlink" Target="https://ru.wikipedia.org/wiki/%D0%9B%D0%B8%D1%87%D0%B8%D0%BD%D0%BA%D0%B0" TargetMode="External"/><Relationship Id="rId38" Type="http://schemas.openxmlformats.org/officeDocument/2006/relationships/hyperlink" Target="https://ru.wikipedia.org/wiki/%D0%91%D0%B0%D0%B1%D0%BE%D1%87%D0%BA%D0%B8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/index.php?title=%D0%A1%D0%B8%D0%BD%D0%BA%D0%B0%D1%80%D0%B8%D0%BE%D0%BD&amp;action=edit&amp;redlink=1" TargetMode="External"/><Relationship Id="rId20" Type="http://schemas.openxmlformats.org/officeDocument/2006/relationships/hyperlink" Target="https://ru.wikipedia.org/wiki/%D0%9A%D0%BE%D0%BB%D0%BE%D0%B2%D1%80%D0%B0%D1%82%D0%BA%D0%B8" TargetMode="External"/><Relationship Id="rId29" Type="http://schemas.openxmlformats.org/officeDocument/2006/relationships/hyperlink" Target="https://ru.wikipedia.org/wiki/%D0%93%D0%B0%D1%82%D1%82%D0%B5%D1%80%D0%B8%D1%8F" TargetMode="External"/><Relationship Id="rId41" Type="http://schemas.openxmlformats.org/officeDocument/2006/relationships/hyperlink" Target="https://ru.wikipedia.org/wiki/%D0%96%D0%B8%D0%B2%D0%BE%D1%82%D0%BD%D1%8B%D0%B5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iki/%D0%9F%D0%BE%D0%BB%D0%BE%D0%B2%D0%B0%D1%8F_%D0%BA%D0%BB%D0%B5%D1%82%D0%BA%D0%B0" TargetMode="External"/><Relationship Id="rId11" Type="http://schemas.openxmlformats.org/officeDocument/2006/relationships/hyperlink" Target="https://ru.wikipedia.org/wiki/%D0%9E%D0%BF%D0%BB%D0%BE%D0%B4%D0%BE%D1%82%D0%B2%D0%BE%D1%80%D0%B5%D0%BD%D0%B8%D0%B5" TargetMode="External"/><Relationship Id="rId24" Type="http://schemas.openxmlformats.org/officeDocument/2006/relationships/image" Target="media/image6.emf"/><Relationship Id="rId32" Type="http://schemas.openxmlformats.org/officeDocument/2006/relationships/image" Target="media/image8.jpeg"/><Relationship Id="rId37" Type="http://schemas.openxmlformats.org/officeDocument/2006/relationships/hyperlink" Target="https://ru.wikipedia.org/wiki/%D0%93%D1%83%D1%81%D0%B5%D0%BD%D0%B8%D1%86%D0%B0" TargetMode="External"/><Relationship Id="rId40" Type="http://schemas.openxmlformats.org/officeDocument/2006/relationships/hyperlink" Target="https://ru.wikipedia.org/wiki/%D0%9A%D1%80%D1%8B%D0%BB%D0%BE_%D0%BD%D0%B0%D1%81%D0%B5%D0%BA%D0%BE%D0%BC%D1%8B%D1%85" TargetMode="External"/><Relationship Id="rId45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93%D0%B5%D0%BD%D0%B5%D1%82%D0%B8%D1%87%D0%B5%D1%81%D0%BA%D0%B8%D0%B9_%D0%BC%D0%B0%D1%82%D0%B5%D1%80%D0%B8%D0%B0%D0%BB" TargetMode="External"/><Relationship Id="rId23" Type="http://schemas.openxmlformats.org/officeDocument/2006/relationships/hyperlink" Target="https://ru.wikipedia.org/wiki/%D0%93%D0%B0%D0%BF%D0%BB%D0%BE%D1%82%D0%B8%D0%BF" TargetMode="External"/><Relationship Id="rId28" Type="http://schemas.openxmlformats.org/officeDocument/2006/relationships/hyperlink" Target="https://ru.wikipedia.org/wiki/%D0%A0%D1%8B%D0%B1%D1%8B" TargetMode="External"/><Relationship Id="rId36" Type="http://schemas.openxmlformats.org/officeDocument/2006/relationships/hyperlink" Target="https://ru.wikipedia.org/wiki/%D0%96%D0%B5%D1%81%D1%82%D0%BA%D0%BE%D0%BA%D1%80%D1%8B%D0%BB%D1%8B%D0%B5" TargetMode="External"/><Relationship Id="rId10" Type="http://schemas.openxmlformats.org/officeDocument/2006/relationships/hyperlink" Target="https://ru.wikipedia.org/wiki/%D0%AF%D0%B9%D1%86%D0%BE" TargetMode="External"/><Relationship Id="rId19" Type="http://schemas.openxmlformats.org/officeDocument/2006/relationships/image" Target="media/image5.jpeg"/><Relationship Id="rId31" Type="http://schemas.openxmlformats.org/officeDocument/2006/relationships/image" Target="media/image7.png"/><Relationship Id="rId44" Type="http://schemas.openxmlformats.org/officeDocument/2006/relationships/hyperlink" Target="https://ru.wikipedia.org/wiki/%D0%A1%D0%B5%D0%BC%D1%8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gif"/><Relationship Id="rId14" Type="http://schemas.openxmlformats.org/officeDocument/2006/relationships/image" Target="media/image3.png"/><Relationship Id="rId22" Type="http://schemas.openxmlformats.org/officeDocument/2006/relationships/hyperlink" Target="https://ru.wikipedia.org/wiki/%D0%A6%D0%B8%D1%82%D0%BE%D0%BF%D0%BB%D0%B0%D0%B7%D0%BC%D0%B0" TargetMode="External"/><Relationship Id="rId27" Type="http://schemas.openxmlformats.org/officeDocument/2006/relationships/hyperlink" Target="https://ru.wikipedia.org/wiki/%D0%A7%D0%B5%D1%80%D0%B5%D0%BF%D0%B0%D1%85%D0%B8" TargetMode="External"/><Relationship Id="rId30" Type="http://schemas.openxmlformats.org/officeDocument/2006/relationships/hyperlink" Target="https://ru.wikipedia.org/wiki/%D0%9F%D0%BB%D0%BE%D0%B8%D0%B4%D0%BD%D0%BE%D1%81%D1%82%D1%8C" TargetMode="External"/><Relationship Id="rId35" Type="http://schemas.openxmlformats.org/officeDocument/2006/relationships/image" Target="media/image9.png"/><Relationship Id="rId43" Type="http://schemas.openxmlformats.org/officeDocument/2006/relationships/hyperlink" Target="https://ru.wikipedia.org/wiki/%D0%A1%D0%B5%D0%BC%D0%B5%D0%BD%D0%BD%D1%8B%D0%B5_%D1%80%D0%B0%D1%81%D1%82%D0%B5%D0%BD%D0%B8%D1%8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ABD82F-E674-4F98-814F-29F704D104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937</TotalTime>
  <Pages>8</Pages>
  <Words>3062</Words>
  <Characters>17458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anastasiya</cp:lastModifiedBy>
  <cp:revision>16</cp:revision>
  <cp:lastPrinted>2016-10-26T15:43:00Z</cp:lastPrinted>
  <dcterms:created xsi:type="dcterms:W3CDTF">2014-12-03T08:41:00Z</dcterms:created>
  <dcterms:modified xsi:type="dcterms:W3CDTF">2016-10-26T17:16:00Z</dcterms:modified>
</cp:coreProperties>
</file>